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F1" w:rsidRDefault="004679F1" w:rsidP="0046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8"/>
          <w:lang w:eastAsia="ru-RU"/>
        </w:rPr>
        <w:drawing>
          <wp:inline distT="0" distB="0" distL="0" distR="0">
            <wp:extent cx="5259981" cy="7439559"/>
            <wp:effectExtent l="0" t="0" r="0" b="9525"/>
            <wp:docPr id="1" name="Рисунок 1" descr="D:\Documents\площадка\19-20\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ощадка\19-20\облож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37" cy="74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926908" w:rsidRDefault="00926908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bookmarkStart w:id="0" w:name="_GoBack"/>
      <w:bookmarkEnd w:id="0"/>
    </w:p>
    <w:p w:rsidR="004679F1" w:rsidRPr="004679F1" w:rsidRDefault="004679F1" w:rsidP="004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Муниципальное автономное общеобразовательное учреждение</w: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гимназия № 24  имени м.в. </w:t>
      </w:r>
      <w:proofErr w:type="gramStart"/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октябрьской</w:t>
      </w:r>
      <w:proofErr w:type="gramEnd"/>
      <w:r w:rsidRPr="004679F1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г. Томска</w: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726440</wp:posOffset>
                </wp:positionV>
                <wp:extent cx="2286000" cy="123317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9F1" w:rsidRDefault="004679F1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4679F1" w:rsidRDefault="006979C5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. д</w:t>
                            </w:r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гимназии</w:t>
                            </w:r>
                          </w:p>
                          <w:p w:rsidR="004679F1" w:rsidRDefault="004679F1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4679F1" w:rsidRDefault="006979C5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А.Б.Филатова</w:t>
                            </w:r>
                            <w:proofErr w:type="spellEnd"/>
                          </w:p>
                          <w:p w:rsidR="004679F1" w:rsidRDefault="00C12E42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Приказ №   </w:t>
                            </w:r>
                            <w:r w:rsidR="000A4BB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</w:t>
                            </w:r>
                            <w:proofErr w:type="spellEnd"/>
                            <w:proofErr w:type="gramEnd"/>
                          </w:p>
                          <w:p w:rsidR="004679F1" w:rsidRDefault="000A3E72" w:rsidP="004679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от «01»  ноябр</w:t>
                            </w:r>
                            <w:r w:rsidR="006E0CC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я 2019</w:t>
                            </w:r>
                            <w:r w:rsidR="004679F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8.25pt;margin-top:57.2pt;width:180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XzkwIAABA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" stroked="f">
                <v:textbox>
                  <w:txbxContent>
                    <w:p w:rsidR="004679F1" w:rsidRDefault="004679F1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Утверждаю:</w:t>
                      </w:r>
                    </w:p>
                    <w:p w:rsidR="004679F1" w:rsidRDefault="006979C5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. д</w:t>
                      </w:r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а</w:t>
                      </w:r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гимназии</w:t>
                      </w:r>
                    </w:p>
                    <w:p w:rsidR="004679F1" w:rsidRDefault="004679F1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  <w:p w:rsidR="004679F1" w:rsidRDefault="006979C5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А.Б.Филатова</w:t>
                      </w:r>
                      <w:proofErr w:type="spellEnd"/>
                    </w:p>
                    <w:p w:rsidR="004679F1" w:rsidRDefault="00C12E42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Приказ №   </w:t>
                      </w:r>
                      <w:r w:rsidR="000A4BB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proofErr w:type="gramStart"/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</w:t>
                      </w:r>
                      <w:proofErr w:type="spellEnd"/>
                      <w:proofErr w:type="gramEnd"/>
                    </w:p>
                    <w:p w:rsidR="004679F1" w:rsidRDefault="000A3E72" w:rsidP="004679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от «01»  ноябр</w:t>
                      </w:r>
                      <w:r w:rsidR="006E0CCF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я 2019</w:t>
                      </w:r>
                      <w:r w:rsidR="004679F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г.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ПОЛОЖЕНИЕ </w:t>
      </w:r>
    </w:p>
    <w:p w:rsidR="004679F1" w:rsidRPr="004679F1" w:rsidRDefault="00343350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о</w:t>
      </w:r>
      <w:r w:rsidR="0009239E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ГОРОДСКОМ</w:t>
      </w:r>
      <w:r w:rsidR="00B16D28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</w:t>
      </w:r>
      <w:proofErr w:type="gramStart"/>
      <w:r w:rsidR="00B16D28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КОНКУРСе</w:t>
      </w:r>
      <w:proofErr w:type="gramEnd"/>
    </w:p>
    <w:p w:rsid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МЕДИАПРОЕКТОВ В ФОРМАТЕ БУКТРЕЙЛЕРА</w:t>
      </w:r>
    </w:p>
    <w:p w:rsidR="004679F1" w:rsidRPr="004679F1" w:rsidRDefault="006E0CCF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«СТРАНА ЧИТАЛИЯ – 2020</w:t>
      </w:r>
      <w:r w:rsid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»</w:t>
      </w: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4679F1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9F1" w:rsidRPr="004679F1" w:rsidRDefault="006E0CCF" w:rsidP="00467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 - 2019</w:t>
      </w:r>
    </w:p>
    <w:p w:rsidR="004679F1" w:rsidRDefault="004679F1" w:rsidP="00467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679F1" w:rsidRDefault="004679F1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ПОЛОЖЕНИЕ</w:t>
      </w:r>
    </w:p>
    <w:p w:rsidR="004679F1" w:rsidRDefault="007651E9" w:rsidP="00901D9D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</w:t>
      </w:r>
      <w:r w:rsidR="00D26F46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09239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городском </w:t>
      </w:r>
      <w:r w:rsidR="00B16D2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конкурсе</w:t>
      </w:r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proofErr w:type="spellStart"/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медиапроектов</w:t>
      </w:r>
      <w:proofErr w:type="spellEnd"/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в формате  </w:t>
      </w:r>
      <w:proofErr w:type="spellStart"/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бук</w:t>
      </w:r>
      <w:r w:rsidR="00D26F46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трейлера</w:t>
      </w:r>
      <w:proofErr w:type="spellEnd"/>
      <w:r w:rsidR="00D26F46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 </w:t>
      </w:r>
    </w:p>
    <w:p w:rsidR="004E0C27" w:rsidRPr="00076C84" w:rsidRDefault="004679F1" w:rsidP="00901D9D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«Страна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Читалия</w:t>
      </w:r>
      <w:proofErr w:type="spellEnd"/>
      <w:r w:rsidR="006E0CC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- 2020</w:t>
      </w:r>
      <w:r w:rsidR="004E0C27" w:rsidRPr="00076C8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</w:p>
    <w:p w:rsidR="004E0C27" w:rsidRPr="004E0C27" w:rsidRDefault="004E0C27" w:rsidP="004E0C2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1.Общие положения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D26F46" w:rsidRPr="00D26F46" w:rsidRDefault="00D26F46" w:rsidP="00D0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</w:t>
      </w:r>
      <w:r w:rsidR="007651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задачи и порядок проведения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spellStart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медиапроектов</w:t>
      </w:r>
      <w:proofErr w:type="spellEnd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 </w:t>
      </w:r>
      <w:proofErr w:type="spellStart"/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</w:t>
      </w:r>
      <w:r w:rsidR="006E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трейлера</w:t>
      </w:r>
      <w:proofErr w:type="spellEnd"/>
      <w:r w:rsidR="006E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«СТРАНА ЧИТАЛИЯ - 2020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26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разработано в соответствии со следующими документами:</w:t>
      </w:r>
    </w:p>
    <w:p w:rsidR="00D26F46" w:rsidRPr="00D06446" w:rsidRDefault="00D26F46" w:rsidP="00905B98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26F46">
        <w:rPr>
          <w:rFonts w:ascii="Times New Roman" w:eastAsia="Sylfaen" w:hAnsi="Times New Roman" w:cs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от 29 декабря 2012 года № 273-ФЗ, </w:t>
      </w:r>
      <w:proofErr w:type="gramStart"/>
      <w:r w:rsidRPr="00D26F46">
        <w:rPr>
          <w:rFonts w:ascii="Times New Roman" w:eastAsia="Sylfaen" w:hAnsi="Times New Roman" w:cs="Times New Roman"/>
          <w:sz w:val="24"/>
          <w:szCs w:val="24"/>
        </w:rPr>
        <w:t>вступившим</w:t>
      </w:r>
      <w:proofErr w:type="gramEnd"/>
      <w:r w:rsidRPr="00D26F46">
        <w:rPr>
          <w:rFonts w:ascii="Times New Roman" w:eastAsia="Sylfaen" w:hAnsi="Times New Roman" w:cs="Times New Roman"/>
          <w:sz w:val="24"/>
          <w:szCs w:val="24"/>
        </w:rPr>
        <w:t xml:space="preserve"> в силу с 01 сентября 2013 г.</w:t>
      </w:r>
    </w:p>
    <w:p w:rsidR="00D26F46" w:rsidRPr="00D06446" w:rsidRDefault="00D26F46" w:rsidP="00905B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от 6 октября 2009 г. N 373 (в ред. Приказов </w:t>
      </w:r>
      <w:proofErr w:type="spellStart"/>
      <w:r w:rsidRPr="00D06446">
        <w:rPr>
          <w:rFonts w:ascii="Times New Roman" w:eastAsia="Sylfaen" w:hAnsi="Times New Roman" w:cs="Times New Roman"/>
          <w:sz w:val="24"/>
          <w:szCs w:val="24"/>
        </w:rPr>
        <w:t>Минобрнауки</w:t>
      </w:r>
      <w:proofErr w:type="spellEnd"/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 России от 26.11.2010 N 1241,от 22.09.2011 N 2357, от 18.12.2012 N 1060,от 29.12.2014 N 1643, </w:t>
      </w:r>
      <w:proofErr w:type="gramStart"/>
      <w:r w:rsidRPr="00D06446">
        <w:rPr>
          <w:rFonts w:ascii="Times New Roman" w:eastAsia="Sylfaen" w:hAnsi="Times New Roman" w:cs="Times New Roman"/>
          <w:sz w:val="24"/>
          <w:szCs w:val="24"/>
        </w:rPr>
        <w:t>от</w:t>
      </w:r>
      <w:proofErr w:type="gramEnd"/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 18.05.2015 N 507, от 31.12.2015 N 1576).</w:t>
      </w:r>
    </w:p>
    <w:p w:rsidR="00D26F46" w:rsidRDefault="00D26F46" w:rsidP="00905B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г. № 1897. (в ред. Приказов </w:t>
      </w:r>
      <w:proofErr w:type="spellStart"/>
      <w:r w:rsidRPr="00D06446">
        <w:rPr>
          <w:rFonts w:ascii="Times New Roman" w:eastAsia="Sylfaen" w:hAnsi="Times New Roman" w:cs="Times New Roman"/>
          <w:sz w:val="24"/>
          <w:szCs w:val="24"/>
        </w:rPr>
        <w:t>Минобрнауки</w:t>
      </w:r>
      <w:proofErr w:type="spellEnd"/>
      <w:r w:rsidRPr="00D06446">
        <w:rPr>
          <w:rFonts w:ascii="Times New Roman" w:eastAsia="Sylfaen" w:hAnsi="Times New Roman" w:cs="Times New Roman"/>
          <w:sz w:val="24"/>
          <w:szCs w:val="24"/>
        </w:rPr>
        <w:t xml:space="preserve"> России от 29.12.2014 N 1644, от 31.12.2015 N 1577).</w:t>
      </w:r>
    </w:p>
    <w:p w:rsidR="00764C98" w:rsidRDefault="00C12E42" w:rsidP="00764C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C12E42">
        <w:rPr>
          <w:rFonts w:ascii="Times New Roman" w:eastAsia="Sylfaen" w:hAnsi="Times New Roman" w:cs="Times New Roman"/>
          <w:bCs/>
          <w:sz w:val="24"/>
          <w:szCs w:val="24"/>
        </w:rPr>
        <w:t>Концепция программы поддержки детского и юношеского чтения  в РФ от 03.06.17 №1155-р Правительства РФ.</w:t>
      </w:r>
    </w:p>
    <w:p w:rsidR="00764C98" w:rsidRPr="00764C98" w:rsidRDefault="00D26F46" w:rsidP="00764C9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764C98">
        <w:rPr>
          <w:rFonts w:ascii="Times New Roman" w:eastAsia="Sylfaen" w:hAnsi="Times New Roman" w:cs="Times New Roman"/>
          <w:sz w:val="24"/>
          <w:szCs w:val="24"/>
        </w:rPr>
        <w:t>По</w:t>
      </w:r>
      <w:r w:rsidR="00764C98" w:rsidRPr="00764C98">
        <w:rPr>
          <w:rFonts w:ascii="Times New Roman" w:eastAsia="Sylfaen" w:hAnsi="Times New Roman" w:cs="Times New Roman"/>
          <w:sz w:val="24"/>
          <w:szCs w:val="24"/>
        </w:rPr>
        <w:t>ложение о проведении международн</w:t>
      </w:r>
      <w:r w:rsidRPr="00764C98">
        <w:rPr>
          <w:rFonts w:ascii="Times New Roman" w:eastAsia="Sylfaen" w:hAnsi="Times New Roman" w:cs="Times New Roman"/>
          <w:sz w:val="24"/>
          <w:szCs w:val="24"/>
        </w:rPr>
        <w:t xml:space="preserve">ого </w:t>
      </w:r>
      <w:r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spellStart"/>
      <w:r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медиапроектов</w:t>
      </w:r>
      <w:proofErr w:type="spellEnd"/>
      <w:r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 </w:t>
      </w:r>
      <w:proofErr w:type="spellStart"/>
      <w:r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</w:t>
      </w:r>
      <w:r w:rsidR="00C12E42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трейлера</w:t>
      </w:r>
      <w:proofErr w:type="spellEnd"/>
      <w:r w:rsidR="00C12E42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«СТРАНА ЧИТАЛИЯ</w:t>
      </w:r>
      <w:r w:rsid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</w:t>
      </w:r>
      <w:r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01D9D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060" w:rsidRPr="00764C98" w:rsidRDefault="00764C98" w:rsidP="00764C9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1.2.Международный к</w:t>
      </w:r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 </w:t>
      </w:r>
      <w:proofErr w:type="spellStart"/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медиапроектов</w:t>
      </w:r>
      <w:proofErr w:type="spellEnd"/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proofErr w:type="gramEnd"/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</w:t>
      </w:r>
      <w:r w:rsidR="00C12E42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трейлера</w:t>
      </w:r>
      <w:proofErr w:type="spellEnd"/>
      <w:r w:rsidR="00C12E42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6E0CCF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«СТРАНА ЧИТАЛИЯ - 2020</w:t>
      </w:r>
      <w:r w:rsidR="00BB0060" w:rsidRPr="0076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16D28" w:rsidRP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3</w:t>
      </w:r>
      <w:r w:rsidR="00BB0060" w:rsidRP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школьный</w:t>
      </w:r>
      <w:r w:rsidR="00D20A49" w:rsidRP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городской</w:t>
      </w:r>
      <w:r w:rsidR="00F974C1" w:rsidRP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международный</w:t>
      </w:r>
      <w:r w:rsidR="00BB0060" w:rsidRP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AF8" w:rsidRPr="003D5AF8" w:rsidRDefault="003D5AF8" w:rsidP="003D5AF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12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D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 </w:t>
      </w:r>
      <w:r w:rsidR="0061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– издательство «Русское слово»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446" w:rsidRDefault="00D06446" w:rsidP="00076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Организатором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этапа 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spellStart"/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 образовательные организации Города Томска.</w:t>
      </w:r>
    </w:p>
    <w:p w:rsidR="00D20A49" w:rsidRDefault="00CB0A7E" w:rsidP="00076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этапа</w:t>
      </w:r>
      <w:r w:rsidR="00D20A49" w:rsidRP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20A49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муниципальное автономное общеобразовательное учреждение гимназия №24 </w:t>
      </w:r>
      <w:proofErr w:type="spellStart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им.М.В</w:t>
      </w:r>
      <w:proofErr w:type="spellEnd"/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Октябрьской г.Томска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муниципальное автономное учреждение информационно-методический центр г.Томска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5AF8" w:rsidRDefault="006159DE" w:rsidP="00076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международн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являются</w:t>
      </w:r>
      <w:r w:rsidR="003D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5AF8" w:rsidRDefault="003D5AF8" w:rsidP="003D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институт развития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епрерывного образования (МИРНО);</w:t>
      </w:r>
      <w:r w:rsidR="004E0C27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59DE" w:rsidRDefault="006159DE" w:rsidP="00D06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«Русское слово».</w:t>
      </w:r>
    </w:p>
    <w:p w:rsidR="004E0C27" w:rsidRPr="00D06446" w:rsidRDefault="004E0C27" w:rsidP="00D0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 w:rsidR="00D26F46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0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частниками к</w:t>
      </w:r>
      <w:r w:rsidR="00D26F46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являютс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обучающиеся</w:t>
      </w:r>
      <w:r w:rsidR="0061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родители</w:t>
      </w:r>
      <w:r w:rsidR="00D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учителя образовательных организаций города</w:t>
      </w:r>
      <w:r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как профессиональные, так и любительские навыки видеосъемки и монтажа.</w:t>
      </w: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Цели и задачи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905B98" w:rsidRDefault="004E0C27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5B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2.1. Цель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популяризация книги и чтения   среди  участников образовательного сообщества  иннова</w:t>
      </w:r>
      <w:r w:rsidR="00D06446"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ционной программы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«Повышение мотивации к смысловому досуговому чтению через освоение приёмов </w:t>
      </w:r>
      <w:proofErr w:type="spellStart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медиапроектирования</w:t>
      </w:r>
      <w:proofErr w:type="spellEnd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 путем создания  рекламных роликов – </w:t>
      </w:r>
      <w:proofErr w:type="spellStart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буктрейлеров</w:t>
      </w:r>
      <w:proofErr w:type="spellEnd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905B98" w:rsidRDefault="004E0C27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5B9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2.2. Задачи: 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привлекательного для современного ребенка имиджа книги и чтения. 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новых информационных ресурсов для продвижения книги и чте</w:t>
      </w:r>
      <w:r w:rsidR="00CB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 в образовательных организациях города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 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Поддержка творческих форм приобщения к чтению об</w:t>
      </w:r>
      <w:r w:rsidR="00CB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учающихся</w:t>
      </w:r>
      <w:r w:rsidR="00D06446"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905B98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Отбор лучших работ для участия в конкурсе </w:t>
      </w:r>
      <w:proofErr w:type="spellStart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буктрейлеров</w:t>
      </w:r>
      <w:proofErr w:type="spellEnd"/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федерального уровня.</w:t>
      </w:r>
    </w:p>
    <w:p w:rsidR="004E0C27" w:rsidRPr="00F664C3" w:rsidRDefault="004E0C27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Поддержка формирования профессиональных и личностных «</w:t>
      </w:r>
      <w:r w:rsidR="00D06446"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точек роста» учителя</w:t>
      </w:r>
      <w:r w:rsidRPr="00905B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664C3" w:rsidRPr="006159DE" w:rsidRDefault="00F664C3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lang w:eastAsia="ru-RU"/>
        </w:rPr>
        <w:t>Развитие детско-взрослых и семейных  конструктивных взаимоотношений</w:t>
      </w:r>
      <w:r w:rsidRPr="00F664C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159DE" w:rsidRPr="00F664C3" w:rsidRDefault="006159DE" w:rsidP="00076C8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Моделирование ситуации социальной успешности для детей с ОВЗ.</w:t>
      </w:r>
    </w:p>
    <w:p w:rsidR="004E0C27" w:rsidRPr="00076C84" w:rsidRDefault="004E0C27" w:rsidP="004E0C27">
      <w:pPr>
        <w:spacing w:after="0" w:line="240" w:lineRule="auto"/>
        <w:ind w:left="1134" w:firstLine="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 Возрастные группы  Конкурса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3.1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01D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Конкурс проводится по четырем возрастным группам:</w:t>
      </w:r>
    </w:p>
    <w:p w:rsidR="004E0C27" w:rsidRPr="00901D9D" w:rsidRDefault="00D06446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E0C27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«Умею читать!» - для 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="004E0C27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="004E0C27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 1 – 4 классов;</w:t>
      </w:r>
    </w:p>
    <w:p w:rsidR="004E0C27" w:rsidRPr="00901D9D" w:rsidRDefault="004E0C27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«Люблю читать» - для 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 5 – 8 классов;</w:t>
      </w:r>
    </w:p>
    <w:p w:rsidR="004E0C27" w:rsidRPr="00901D9D" w:rsidRDefault="004E0C27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«Знаю, что читать!» - для 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 9 – 11 классов.</w:t>
      </w:r>
    </w:p>
    <w:p w:rsidR="004E0C27" w:rsidRPr="00901D9D" w:rsidRDefault="004E0C27" w:rsidP="00BB006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«Учу чита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ть!» - для учителей</w:t>
      </w:r>
      <w:r w:rsidR="006159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родителей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3.2. Номинации Конкурса.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3.2.1.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="006159DE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 75-летию Великой Победы</w:t>
      </w:r>
      <w:r w:rsidR="000F273D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!»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 -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книги, проза и поэзия, о событиях Великой Отечественной войны, о Великой Победе, о ветеранах и их семьях.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3.2.2.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="000F273D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Классические произведения (отечест</w:t>
      </w:r>
      <w:r w:rsidR="000F273D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венная и зарубежная литература)»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  произведения художественной литературы, которые считаются эталоном для своей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эпохи или того или иного жанра.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3.2.3.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«Сказочное детство в нашей семье»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народные и авторские сказки, которые чита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ли и читают разные поколения в семье.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3.2.4.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«Личности, герои, подвиги»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книги о великих/известных людях, исторических событиях и личных подвигах написанные в жанре художественных, популя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рных повествований или мемуаров.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3.2.5.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«Приключения и путешествия»/ «Фантастика и </w:t>
      </w:r>
      <w:proofErr w:type="spellStart"/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фэнтези</w:t>
      </w:r>
      <w:proofErr w:type="spellEnd"/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авторские сюжеты и описание реальных событий и приключений, фантастические произведения (научная, социальная, бое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вая фантастика, </w:t>
      </w:r>
      <w:proofErr w:type="spellStart"/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фэнтези</w:t>
      </w:r>
      <w:proofErr w:type="spellEnd"/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 т.п.).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3.2.6.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«Книги о науке, технике и мастерстве»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 - популярные и детские книги, содержащие описания явлений (понятий, механизмов и устройств и т.п.) </w:t>
      </w:r>
      <w:proofErr w:type="gramStart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естественно-научного</w:t>
      </w:r>
      <w:proofErr w:type="gramEnd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, гуманитарного или техническо-прикладного цикла на уровне, до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ступном для возраста участников.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3.2.7.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«Книги на иностранном языке»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книги на иностранно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м языке, прочтенные в оригинале.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3.2.8.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«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Цитата на всю жизнь</w:t>
      </w:r>
      <w:r w:rsidR="003428A1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- цитаты из книги с раскрытием их личностных смы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слов и связей с реальной жизнью.</w:t>
      </w:r>
    </w:p>
    <w:p w:rsidR="000A3E72" w:rsidRP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3.2.9.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«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Книги к уроку</w:t>
      </w:r>
      <w:r w:rsidR="003428A1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– дополнительная литература по теме любого урока.</w:t>
      </w:r>
    </w:p>
    <w:p w:rsidR="000A3E72" w:rsidRDefault="000A3E72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3.2.10.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proofErr w:type="gramStart"/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«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Современная  литература для детей и подростков</w:t>
      </w:r>
      <w:r w:rsidR="003428A1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»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книги современных писателей, написанные в последние 10-15 лет, представленные в разных жанрах (</w:t>
      </w:r>
      <w:proofErr w:type="spellStart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фэнтази</w:t>
      </w:r>
      <w:proofErr w:type="spellEnd"/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, сказки, р</w:t>
      </w:r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ассказы и повести, школьные хро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ники и т.д.), поднимающие актуальные для данного возраста вопросы дружбы, любви, предательства, непонимания, поиска своего места в ж</w:t>
      </w:r>
      <w:r w:rsidR="000F273D">
        <w:rPr>
          <w:rFonts w:ascii="Times New Roman" w:eastAsia="Times New Roman" w:hAnsi="Times New Roman" w:cs="Times New Roman"/>
          <w:bCs/>
          <w:sz w:val="24"/>
          <w:lang w:eastAsia="ru-RU"/>
        </w:rPr>
        <w:t>изни и выбора собственного пути.</w:t>
      </w:r>
      <w:proofErr w:type="gramEnd"/>
    </w:p>
    <w:p w:rsidR="003428A1" w:rsidRDefault="003428A1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3.2.11.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«Книга-пьеса</w:t>
      </w:r>
      <w:r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» - 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произведения, написанные в виде пьесы, или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по любой книге, но реализованный как пьеса или театрализация</w:t>
      </w:r>
      <w:r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3428A1" w:rsidRDefault="003428A1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428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3.2.12.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3428A1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«Книги о жизни писателей и поэтов»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- биографии и автобиографии писателей и поэтов, рассказывающие о различных событиях их жизни.</w:t>
      </w:r>
    </w:p>
    <w:p w:rsidR="003428A1" w:rsidRDefault="006979C5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3.2.13</w:t>
      </w:r>
      <w:r w:rsidR="003428A1" w:rsidRPr="000A3E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  <w:r w:rsidR="003428A1"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="003428A1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«Книга-игра</w:t>
      </w:r>
      <w:r w:rsidR="003428A1" w:rsidRPr="000A3E72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» -  </w:t>
      </w:r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интерактивные книги (</w:t>
      </w:r>
      <w:proofErr w:type="spellStart"/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пазлы</w:t>
      </w:r>
      <w:proofErr w:type="spellEnd"/>
      <w:r w:rsidR="003428A1">
        <w:rPr>
          <w:rFonts w:ascii="Times New Roman" w:eastAsia="Times New Roman" w:hAnsi="Times New Roman" w:cs="Times New Roman"/>
          <w:bCs/>
          <w:sz w:val="24"/>
          <w:lang w:eastAsia="ru-RU"/>
        </w:rPr>
        <w:t>, викторины, загадки, музыкальные и т.п.)</w:t>
      </w:r>
      <w:r w:rsidR="003428A1" w:rsidRPr="000A3E72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3428A1" w:rsidRPr="000A3E72" w:rsidRDefault="00881BE1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979C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</w:t>
      </w:r>
      <w:r w:rsidR="006979C5" w:rsidRPr="006979C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2.14.</w:t>
      </w:r>
      <w:r w:rsidR="006979C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«</w:t>
      </w:r>
      <w:r w:rsidR="006979C5" w:rsidRPr="006979C5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Энциклопедии и словари»/»электронные книги</w:t>
      </w:r>
      <w:r w:rsidR="006979C5">
        <w:rPr>
          <w:rFonts w:ascii="Times New Roman" w:eastAsia="Times New Roman" w:hAnsi="Times New Roman" w:cs="Times New Roman"/>
          <w:bCs/>
          <w:sz w:val="24"/>
          <w:lang w:eastAsia="ru-RU"/>
        </w:rPr>
        <w:t>» - книги-помощники, которые помогают расширить кругозор, получать знания путем оперативного нахождения информации в удобном формате (карманные, электронные, альбомные, бумажные).</w:t>
      </w:r>
    </w:p>
    <w:p w:rsidR="00F664C3" w:rsidRPr="00EB5636" w:rsidRDefault="00F664C3" w:rsidP="0025313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lang w:eastAsia="ru-RU"/>
        </w:rPr>
        <w:t>Для всех участников доступна номинация «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сэлфи</w:t>
      </w:r>
      <w:proofErr w:type="spellEnd"/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-дневник» к основной конкурсной работе - видеоролик о том, как создавался </w:t>
      </w:r>
      <w:proofErr w:type="spellStart"/>
      <w:r w:rsidRPr="00EB5636">
        <w:rPr>
          <w:rFonts w:ascii="Times New Roman" w:eastAsia="Times New Roman" w:hAnsi="Times New Roman" w:cs="Times New Roman"/>
          <w:sz w:val="24"/>
          <w:lang w:eastAsia="ru-RU"/>
        </w:rPr>
        <w:t>буктрейлер</w:t>
      </w:r>
      <w:proofErr w:type="spellEnd"/>
      <w:r w:rsidRPr="00EB563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</w:t>
      </w:r>
      <w:r w:rsidRP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Требования к конкурсным работам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253133" w:rsidRPr="00253133" w:rsidRDefault="004E0C27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905B98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участию в конкурсе принимаются творческие работы в формате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avi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wmv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mpg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pptx</w:t>
      </w:r>
      <w:proofErr w:type="spellEnd"/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mp4 и др. продолжительностью не более 3 м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ин. (включая титры). </w:t>
      </w:r>
      <w:r w:rsidR="0078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3,01 минуты </w:t>
      </w:r>
      <w:proofErr w:type="spellStart"/>
      <w:r w:rsidR="00780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="0078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снимается с конкурса. </w:t>
      </w:r>
      <w:r w:rsidR="00253133" w:rsidRPr="00253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Исключения могут составлять работы в номинации «Книга на иностранном языке», если в конце ролика (продолжительностью не более 3 минут) после титров содержится перевод текста на русский язык (дополнительное время, но не более 1 минуты)</w:t>
      </w:r>
      <w:r w:rsidR="00253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06446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4.2.На конкурс принимаются работы в следующих  жанрах: мультфильм, видеофильм, музыкальный клип,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рекламный ролик, презентация</w:t>
      </w:r>
      <w:r w:rsidR="00253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(все ролики должны </w:t>
      </w:r>
      <w:r w:rsidR="00253133"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быть сохранены в </w:t>
      </w:r>
      <w:proofErr w:type="spellStart"/>
      <w:r w:rsidR="00253133" w:rsidRPr="00253133">
        <w:rPr>
          <w:rFonts w:ascii="Times New Roman" w:eastAsia="Times New Roman" w:hAnsi="Times New Roman" w:cs="Times New Roman"/>
          <w:sz w:val="24"/>
          <w:lang w:eastAsia="ru-RU"/>
        </w:rPr>
        <w:t>видеоформате</w:t>
      </w:r>
      <w:proofErr w:type="spellEnd"/>
      <w:r w:rsidR="00253133" w:rsidRPr="00253133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="00D06446"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0C27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4.3 Работы  должны соблюдать авторские права третьих лиц (См. Гражданский кодекс РФ, статья 1299 «Технические средства защиты авторских прав» 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http://www.gk-rf.ru/statia1299)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  предоставляются с указанием авторства используемых материалов (видео</w:t>
      </w:r>
      <w:r w:rsidR="00D06446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текст, музыка, рисунки и пр.).</w:t>
      </w:r>
    </w:p>
    <w:p w:rsidR="00905B98" w:rsidRPr="00901D9D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4.4.Работа должна быть полностью оформлена (содержать информацию об авторе, привлеч</w:t>
      </w:r>
      <w:r w:rsidR="00905B98"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енных участниках-</w:t>
      </w:r>
      <w:r w:rsidRPr="00901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актерах, руководителе, иметь название, список ссылок на использованные материалы).</w:t>
      </w:r>
    </w:p>
    <w:p w:rsidR="00253133" w:rsidRPr="00253133" w:rsidRDefault="004E0C27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253133"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133" w:rsidRPr="00EB5636">
        <w:rPr>
          <w:rFonts w:ascii="Times New Roman" w:eastAsia="Times New Roman" w:hAnsi="Times New Roman" w:cs="Times New Roman"/>
          <w:sz w:val="24"/>
          <w:lang w:eastAsia="ru-RU"/>
        </w:rPr>
        <w:t>Работы могут быть индивидуальными или коллективными (иметь более одного автора).</w:t>
      </w:r>
    </w:p>
    <w:p w:rsidR="000A3E72" w:rsidRDefault="004E0C27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5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0A3E72" w:rsidRPr="000A3E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>Р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азместить работу на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видеохостинге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YouTube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hyperlink r:id="rId7" w:history="1">
        <w:r w:rsidR="000A3E72" w:rsidRPr="000A3E72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https://www.youtube.com</w:t>
        </w:r>
      </w:hyperlink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) в открытом доступе, </w:t>
      </w:r>
      <w:proofErr w:type="gram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опубликованные</w:t>
      </w:r>
      <w:proofErr w:type="gram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с лицензией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Creative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Commons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, или Стандартной лицензией </w:t>
      </w:r>
      <w:r w:rsidR="000A3E72" w:rsidRPr="000A3E72">
        <w:rPr>
          <w:rFonts w:ascii="Times New Roman" w:eastAsia="Times New Roman" w:hAnsi="Times New Roman" w:cs="Times New Roman"/>
          <w:sz w:val="24"/>
          <w:lang w:val="en-US" w:eastAsia="ru-RU"/>
        </w:rPr>
        <w:t>YouTube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подать индивидуальную заявку об участии</w:t>
      </w:r>
      <w:r w:rsidR="006979C5">
        <w:rPr>
          <w:rFonts w:ascii="Times New Roman" w:eastAsia="Times New Roman" w:hAnsi="Times New Roman" w:cs="Times New Roman"/>
          <w:sz w:val="24"/>
          <w:lang w:eastAsia="ru-RU"/>
        </w:rPr>
        <w:t xml:space="preserve"> в оргкомитет школьного конкурса, победители и призёры школьного этапа участвуют на муниципальном этапе конкурса, для участия в международном этапе конкурса заявку подает ответственный из оргкомитета конкурса гимназии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на сайте Конкурса по адресу </w:t>
      </w:r>
      <w:proofErr w:type="spell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страначиталия</w:t>
      </w:r>
      <w:proofErr w:type="gramStart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.р</w:t>
      </w:r>
      <w:proofErr w:type="gram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ф</w:t>
      </w:r>
      <w:proofErr w:type="spellEnd"/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 xml:space="preserve"> в разделе «Регистрация на конкурс».</w:t>
      </w:r>
    </w:p>
    <w:p w:rsidR="00780206" w:rsidRDefault="00780206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4.7. Виды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буктрейлеров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780206" w:rsidRDefault="00780206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78020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Игровой </w:t>
      </w:r>
      <w:proofErr w:type="spellStart"/>
      <w:r w:rsidRPr="00780206">
        <w:rPr>
          <w:rFonts w:ascii="Times New Roman" w:eastAsia="Times New Roman" w:hAnsi="Times New Roman" w:cs="Times New Roman"/>
          <w:b/>
          <w:sz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такой ролик по книге, в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участвуют живые актеры, не обязательно профессиональные, которые отыгрывают сцены из книги и т.п. При этом на экране могут появляться титры, объясняющие идею и сюжет.</w:t>
      </w:r>
    </w:p>
    <w:p w:rsidR="00780206" w:rsidRDefault="00780206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78020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Анимационный </w:t>
      </w:r>
      <w:proofErr w:type="spellStart"/>
      <w:r w:rsidRPr="00780206">
        <w:rPr>
          <w:rFonts w:ascii="Times New Roman" w:eastAsia="Times New Roman" w:hAnsi="Times New Roman" w:cs="Times New Roman"/>
          <w:b/>
          <w:sz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ролик, похожий на игровой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, но с использованием анимации (мультипликация: пластилин, куклы, собственные рисунки и т.п.).</w:t>
      </w:r>
    </w:p>
    <w:p w:rsidR="00780206" w:rsidRDefault="000C3170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Неигровой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– </w:t>
      </w:r>
      <w:r w:rsidRPr="000C3170">
        <w:rPr>
          <w:rFonts w:ascii="Times New Roman" w:eastAsia="Times New Roman" w:hAnsi="Times New Roman" w:cs="Times New Roman"/>
          <w:sz w:val="24"/>
          <w:lang w:eastAsia="ru-RU"/>
        </w:rPr>
        <w:t>ролик,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сд</w:t>
      </w:r>
      <w:r w:rsidR="00780206">
        <w:rPr>
          <w:rFonts w:ascii="Times New Roman" w:eastAsia="Times New Roman" w:hAnsi="Times New Roman" w:cs="Times New Roman"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lang w:eastAsia="ru-RU"/>
        </w:rPr>
        <w:t>л</w:t>
      </w:r>
      <w:r w:rsidR="00780206">
        <w:rPr>
          <w:rFonts w:ascii="Times New Roman" w:eastAsia="Times New Roman" w:hAnsi="Times New Roman" w:cs="Times New Roman"/>
          <w:sz w:val="24"/>
          <w:lang w:eastAsia="ru-RU"/>
        </w:rPr>
        <w:t>ан</w:t>
      </w:r>
      <w:r>
        <w:rPr>
          <w:rFonts w:ascii="Times New Roman" w:eastAsia="Times New Roman" w:hAnsi="Times New Roman" w:cs="Times New Roman"/>
          <w:sz w:val="24"/>
          <w:lang w:eastAsia="ru-RU"/>
        </w:rPr>
        <w:t>н</w:t>
      </w:r>
      <w:r w:rsidR="00780206">
        <w:rPr>
          <w:rFonts w:ascii="Times New Roman" w:eastAsia="Times New Roman" w:hAnsi="Times New Roman" w:cs="Times New Roman"/>
          <w:sz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lang w:eastAsia="ru-RU"/>
        </w:rPr>
        <w:t>й</w:t>
      </w:r>
      <w:r w:rsidR="00780206">
        <w:rPr>
          <w:rFonts w:ascii="Times New Roman" w:eastAsia="Times New Roman" w:hAnsi="Times New Roman" w:cs="Times New Roman"/>
          <w:sz w:val="24"/>
          <w:lang w:eastAsia="ru-RU"/>
        </w:rPr>
        <w:t xml:space="preserve"> на основе слайдов с цитатами, иллюстраций, книжных разворотов и тематических рисунков или фотографий, сопровождающихся голосом или музыкой.</w:t>
      </w:r>
    </w:p>
    <w:p w:rsidR="00780206" w:rsidRPr="000A3E72" w:rsidRDefault="00780206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20A49" w:rsidRPr="00D20A49" w:rsidRDefault="003254E1" w:rsidP="00D20A49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</w:t>
      </w:r>
      <w:r w:rsidR="00D20A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  <w:r w:rsidR="00D20A49">
        <w:rPr>
          <w:rFonts w:ascii="Times New Roman" w:eastAsia="Times New Roman" w:hAnsi="Times New Roman" w:cs="Times New Roman"/>
          <w:b/>
          <w:sz w:val="28"/>
          <w:szCs w:val="28"/>
        </w:rPr>
        <w:t>Этапы проведения конкурса</w:t>
      </w:r>
      <w:r w:rsidR="002531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79C5" w:rsidRPr="00D06446" w:rsidRDefault="00DC072B" w:rsidP="0069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6979C5" w:rsidRPr="0069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разных этапов конкурса: школьный этап - </w:t>
      </w:r>
      <w:r w:rsidR="006979C5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97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ноября по 16 декабря</w:t>
      </w:r>
      <w:r w:rsidR="0069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г., городской этап – с 17 декабря по 15 января 2020 г., международный этап  -  с 01 февраля </w:t>
      </w:r>
      <w:proofErr w:type="gramStart"/>
      <w:r w:rsidR="0069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697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апреля 2020 г</w:t>
      </w:r>
      <w:r w:rsidR="006979C5" w:rsidRPr="00D06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72B" w:rsidRPr="00DC072B" w:rsidRDefault="00DC072B" w:rsidP="00DC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8EF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20A49" w:rsidRPr="00DC072B">
        <w:rPr>
          <w:rFonts w:ascii="Times New Roman" w:hAnsi="Times New Roman"/>
          <w:b/>
          <w:sz w:val="24"/>
          <w:szCs w:val="24"/>
          <w:lang w:val="en-US"/>
        </w:rPr>
        <w:t>I</w:t>
      </w:r>
      <w:r w:rsidR="000A6318">
        <w:rPr>
          <w:rFonts w:ascii="Times New Roman" w:hAnsi="Times New Roman"/>
          <w:b/>
          <w:sz w:val="24"/>
          <w:szCs w:val="24"/>
        </w:rPr>
        <w:t xml:space="preserve">  этап</w:t>
      </w:r>
      <w:proofErr w:type="gramEnd"/>
      <w:r w:rsidR="000A6318">
        <w:rPr>
          <w:rFonts w:ascii="Times New Roman" w:hAnsi="Times New Roman"/>
          <w:b/>
          <w:sz w:val="24"/>
          <w:szCs w:val="24"/>
        </w:rPr>
        <w:t xml:space="preserve"> (школьный этап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DC072B">
        <w:rPr>
          <w:rFonts w:ascii="Times New Roman" w:hAnsi="Times New Roman"/>
          <w:sz w:val="24"/>
          <w:szCs w:val="24"/>
        </w:rPr>
        <w:t>проходит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 </w:t>
      </w:r>
      <w:r w:rsidR="00D20A49" w:rsidRPr="00DC072B">
        <w:rPr>
          <w:rFonts w:ascii="Times New Roman" w:hAnsi="Times New Roman"/>
          <w:sz w:val="24"/>
          <w:szCs w:val="24"/>
        </w:rPr>
        <w:t>в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в</w:t>
      </w:r>
      <w:r w:rsidR="00D20A49" w:rsidRPr="00DC072B">
        <w:rPr>
          <w:rFonts w:ascii="Times New Roman" w:hAnsi="Times New Roman"/>
          <w:sz w:val="24"/>
          <w:szCs w:val="24"/>
        </w:rPr>
        <w:t xml:space="preserve"> период с 01.11.20</w:t>
      </w:r>
      <w:r w:rsidR="000A6318">
        <w:rPr>
          <w:rFonts w:ascii="Times New Roman" w:hAnsi="Times New Roman"/>
          <w:sz w:val="24"/>
          <w:szCs w:val="24"/>
        </w:rPr>
        <w:t>19</w:t>
      </w:r>
      <w:r w:rsidR="00B16D28" w:rsidRPr="00DC072B">
        <w:rPr>
          <w:rFonts w:ascii="Times New Roman" w:hAnsi="Times New Roman"/>
          <w:sz w:val="24"/>
          <w:szCs w:val="24"/>
        </w:rPr>
        <w:t xml:space="preserve">г. </w:t>
      </w:r>
      <w:r w:rsidR="00D20A49" w:rsidRPr="00DC072B">
        <w:rPr>
          <w:rFonts w:ascii="Times New Roman" w:hAnsi="Times New Roman"/>
          <w:sz w:val="24"/>
          <w:szCs w:val="24"/>
        </w:rPr>
        <w:t xml:space="preserve"> по </w:t>
      </w:r>
      <w:r w:rsidRPr="00DC072B">
        <w:rPr>
          <w:rFonts w:ascii="Times New Roman" w:hAnsi="Times New Roman"/>
          <w:sz w:val="24"/>
          <w:szCs w:val="24"/>
        </w:rPr>
        <w:t>16</w:t>
      </w:r>
      <w:r w:rsidR="00B16D28" w:rsidRPr="00DC072B">
        <w:rPr>
          <w:rFonts w:ascii="Times New Roman" w:hAnsi="Times New Roman"/>
          <w:sz w:val="24"/>
          <w:szCs w:val="24"/>
        </w:rPr>
        <w:t>.12</w:t>
      </w:r>
      <w:r w:rsidR="000A6318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>г. Положение о школьном туре</w:t>
      </w:r>
      <w:r w:rsidR="00D20A49" w:rsidRPr="00DC072B">
        <w:rPr>
          <w:rFonts w:ascii="Times New Roman" w:hAnsi="Times New Roman"/>
          <w:sz w:val="24"/>
          <w:szCs w:val="24"/>
        </w:rPr>
        <w:t xml:space="preserve"> каждая школа разрабатывает самостоятельно на основе </w:t>
      </w:r>
      <w:proofErr w:type="gramStart"/>
      <w:r w:rsidR="00D20A49" w:rsidRPr="00DC072B">
        <w:rPr>
          <w:rFonts w:ascii="Times New Roman" w:hAnsi="Times New Roman"/>
          <w:sz w:val="24"/>
          <w:szCs w:val="24"/>
        </w:rPr>
        <w:t>данного</w:t>
      </w:r>
      <w:proofErr w:type="gramEnd"/>
      <w:r w:rsidR="00D20A49" w:rsidRPr="00DC072B">
        <w:rPr>
          <w:rFonts w:ascii="Times New Roman" w:hAnsi="Times New Roman"/>
          <w:sz w:val="24"/>
          <w:szCs w:val="24"/>
        </w:rPr>
        <w:t>.</w:t>
      </w:r>
    </w:p>
    <w:p w:rsidR="00D20A49" w:rsidRPr="00DC072B" w:rsidRDefault="00DC072B" w:rsidP="00DC0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72B">
        <w:rPr>
          <w:rFonts w:ascii="Times New Roman" w:hAnsi="Times New Roman"/>
          <w:sz w:val="24"/>
          <w:szCs w:val="24"/>
        </w:rPr>
        <w:t>5.3.</w:t>
      </w:r>
      <w:r w:rsidR="00D20A49" w:rsidRPr="00DC072B">
        <w:rPr>
          <w:rFonts w:ascii="Times New Roman" w:hAnsi="Times New Roman"/>
          <w:b/>
          <w:sz w:val="24"/>
          <w:szCs w:val="24"/>
          <w:lang w:val="en-US"/>
        </w:rPr>
        <w:t>II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 этап</w:t>
      </w:r>
      <w:r w:rsidR="000A6318">
        <w:rPr>
          <w:rFonts w:ascii="Times New Roman" w:hAnsi="Times New Roman"/>
          <w:b/>
          <w:sz w:val="24"/>
          <w:szCs w:val="24"/>
        </w:rPr>
        <w:t xml:space="preserve"> (городской этап</w:t>
      </w:r>
      <w:r w:rsidR="00DF58EF">
        <w:rPr>
          <w:rFonts w:ascii="Times New Roman" w:hAnsi="Times New Roman"/>
          <w:b/>
          <w:sz w:val="24"/>
          <w:szCs w:val="24"/>
        </w:rPr>
        <w:t>)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 - </w:t>
      </w:r>
      <w:r w:rsidR="00D20A49" w:rsidRPr="00DC072B">
        <w:rPr>
          <w:rFonts w:ascii="Times New Roman" w:hAnsi="Times New Roman"/>
          <w:sz w:val="24"/>
          <w:szCs w:val="24"/>
        </w:rPr>
        <w:t>о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формление заявок на участие в </w:t>
      </w:r>
      <w:r w:rsidR="00B16D28" w:rsidRPr="00DC072B">
        <w:rPr>
          <w:rFonts w:ascii="Times New Roman" w:eastAsia="Times New Roman" w:hAnsi="Times New Roman"/>
          <w:sz w:val="24"/>
          <w:szCs w:val="24"/>
        </w:rPr>
        <w:t>городском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 туре, </w:t>
      </w:r>
      <w:r w:rsidRPr="00DC072B">
        <w:rPr>
          <w:rFonts w:ascii="Times New Roman" w:eastAsia="Times New Roman" w:hAnsi="Times New Roman"/>
          <w:sz w:val="24"/>
          <w:szCs w:val="24"/>
        </w:rPr>
        <w:t xml:space="preserve">обучающий семинар для учителей-руководителей детских работ, 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>размещение работ участников в сети интернет</w:t>
      </w:r>
      <w:r w:rsidRPr="00DC072B">
        <w:rPr>
          <w:rFonts w:ascii="Times New Roman" w:eastAsia="Times New Roman" w:hAnsi="Times New Roman"/>
          <w:sz w:val="24"/>
          <w:szCs w:val="24"/>
        </w:rPr>
        <w:t>, р</w:t>
      </w:r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экспертной комиссии по дистанционному оцениванию </w:t>
      </w:r>
      <w:proofErr w:type="spellStart"/>
      <w:r w:rsidRPr="00DC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буктрейлеров</w:t>
      </w:r>
      <w:proofErr w:type="spellEnd"/>
      <w:r w:rsidRPr="00DC072B">
        <w:rPr>
          <w:rFonts w:ascii="Times New Roman" w:eastAsia="Times New Roman" w:hAnsi="Times New Roman"/>
          <w:sz w:val="24"/>
          <w:szCs w:val="24"/>
        </w:rPr>
        <w:t xml:space="preserve"> 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 xml:space="preserve"> </w:t>
      </w:r>
      <w:r w:rsidR="00DF58EF">
        <w:rPr>
          <w:rFonts w:ascii="Times New Roman" w:eastAsia="Times New Roman" w:hAnsi="Times New Roman"/>
          <w:sz w:val="24"/>
          <w:szCs w:val="24"/>
        </w:rPr>
        <w:t xml:space="preserve">в период </w:t>
      </w:r>
      <w:r w:rsidR="000A6318">
        <w:rPr>
          <w:rFonts w:ascii="Times New Roman" w:eastAsia="Times New Roman" w:hAnsi="Times New Roman"/>
          <w:sz w:val="24"/>
          <w:szCs w:val="24"/>
        </w:rPr>
        <w:t>с 17.12.2019г. по 15.01.2020</w:t>
      </w:r>
      <w:r w:rsidRPr="00DC072B">
        <w:rPr>
          <w:rFonts w:ascii="Times New Roman" w:eastAsia="Times New Roman" w:hAnsi="Times New Roman"/>
          <w:sz w:val="24"/>
          <w:szCs w:val="24"/>
        </w:rPr>
        <w:t>г.</w:t>
      </w:r>
      <w:proofErr w:type="gramEnd"/>
    </w:p>
    <w:p w:rsidR="00253133" w:rsidRDefault="00DC072B" w:rsidP="00253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F">
        <w:rPr>
          <w:rFonts w:ascii="Times New Roman" w:hAnsi="Times New Roman"/>
          <w:sz w:val="24"/>
          <w:szCs w:val="24"/>
        </w:rPr>
        <w:t>5.4.</w:t>
      </w:r>
      <w:r w:rsidR="00D20A49" w:rsidRPr="00DC072B">
        <w:rPr>
          <w:rFonts w:ascii="Times New Roman" w:hAnsi="Times New Roman"/>
          <w:b/>
          <w:sz w:val="24"/>
          <w:szCs w:val="24"/>
          <w:lang w:val="en-US"/>
        </w:rPr>
        <w:t>II</w:t>
      </w:r>
      <w:r w:rsidR="00D20A49" w:rsidRPr="00DC072B">
        <w:rPr>
          <w:rFonts w:ascii="Times New Roman" w:hAnsi="Times New Roman"/>
          <w:b/>
          <w:sz w:val="24"/>
          <w:szCs w:val="24"/>
        </w:rPr>
        <w:t xml:space="preserve">I этап </w:t>
      </w:r>
      <w:r w:rsidR="000A6318">
        <w:rPr>
          <w:rFonts w:ascii="Times New Roman" w:hAnsi="Times New Roman"/>
          <w:b/>
          <w:sz w:val="24"/>
          <w:szCs w:val="24"/>
        </w:rPr>
        <w:t>(международный этап</w:t>
      </w:r>
      <w:r w:rsidR="00DF58EF">
        <w:rPr>
          <w:rFonts w:ascii="Times New Roman" w:hAnsi="Times New Roman"/>
          <w:b/>
          <w:sz w:val="24"/>
          <w:szCs w:val="24"/>
        </w:rPr>
        <w:t xml:space="preserve">). </w:t>
      </w:r>
      <w:r w:rsidR="00D20A49" w:rsidRPr="00DC072B">
        <w:rPr>
          <w:rFonts w:ascii="Times New Roman" w:eastAsia="Times New Roman" w:hAnsi="Times New Roman"/>
          <w:sz w:val="24"/>
          <w:szCs w:val="24"/>
        </w:rPr>
        <w:t>Р</w:t>
      </w:r>
      <w:r w:rsidR="000A6318">
        <w:rPr>
          <w:rFonts w:ascii="Times New Roman" w:eastAsia="Times New Roman" w:hAnsi="Times New Roman"/>
          <w:sz w:val="24"/>
          <w:szCs w:val="24"/>
        </w:rPr>
        <w:t>абота жюри</w:t>
      </w:r>
      <w:r w:rsidR="0025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3133" w:rsidRPr="00EB5636" w:rsidRDefault="0025313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–</w:t>
      </w:r>
      <w:r w:rsidRPr="00253133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оформление заяв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ок на участие до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01.02.2020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53133" w:rsidRPr="00EB5636" w:rsidRDefault="0025313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– 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ра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бота жюри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 со 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02.02.2020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г. по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 xml:space="preserve"> 18.02.2020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>г.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0A3E72" w:rsidRPr="000A3E72" w:rsidRDefault="00253133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B563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– 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подве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дение итогов, награждение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победителей Конку</w:t>
      </w:r>
      <w:r w:rsidRPr="00253133">
        <w:rPr>
          <w:rFonts w:ascii="Times New Roman" w:eastAsia="Times New Roman" w:hAnsi="Times New Roman" w:cs="Times New Roman"/>
          <w:sz w:val="24"/>
          <w:lang w:eastAsia="ru-RU"/>
        </w:rPr>
        <w:t xml:space="preserve">рса, освещение конкурса 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работа жюри Вс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>ероссийского тур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а - 18.04.2020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="000A3E72" w:rsidRPr="000A3E7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53133" w:rsidRPr="00EB5636" w:rsidRDefault="00253133" w:rsidP="0025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E0C27" w:rsidRPr="00076C84" w:rsidRDefault="00B86329" w:rsidP="00076C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6. Условия участия 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Конкурсе</w:t>
      </w:r>
      <w:proofErr w:type="gramEnd"/>
      <w:r w:rsidR="00076C84"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DF58EF" w:rsidRPr="00CB0A7E" w:rsidRDefault="004E0C27" w:rsidP="00C12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</w:t>
      </w:r>
      <w:r w:rsidRPr="00591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B86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Заявку</w:t>
      </w:r>
      <w:r w:rsidR="00CB0A7E" w:rsidRPr="00CB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участия в Конкурсе 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отсканированный документ с подписью родителя обучающегося и руководителя детской работы) </w:t>
      </w:r>
      <w:r w:rsidR="00B86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школьном этапе 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</w:t>
      </w:r>
      <w:r w:rsidR="000A6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6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15 декабря 2019г. </w:t>
      </w:r>
      <w:r w:rsidR="00765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принимаются школьным оргкомитетом каждой образовательной организацией самостоятельно </w:t>
      </w:r>
      <w:r w:rsidR="00B86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на городском этапе </w:t>
      </w:r>
      <w:r w:rsidR="000A6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14.01.2020</w:t>
      </w:r>
      <w:r w:rsidR="00CB0A7E" w:rsidRPr="00CB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7651E9" w:rsidRPr="007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1E9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координатором</w:t>
      </w:r>
      <w:r w:rsidR="0076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этапа</w:t>
      </w:r>
      <w:r w:rsidR="007651E9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</w:t>
      </w:r>
      <w:hyperlink r:id="rId8" w:history="1"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proofErr w:type="spellStart"/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gim</w:t>
        </w:r>
        <w:proofErr w:type="spellEnd"/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24.</w:t>
        </w:r>
        <w:proofErr w:type="spellStart"/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tomsk</w:t>
        </w:r>
        <w:proofErr w:type="spellEnd"/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7651E9" w:rsidRPr="00CB0A7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910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(см. Приложение 1).</w:t>
      </w:r>
      <w:r w:rsidR="00CB0A7E" w:rsidRPr="00CB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01355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13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</w:t>
      </w:r>
      <w:r w:rsidR="004E0C27" w:rsidRPr="003013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.1. 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Для участия 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на международном</w:t>
      </w:r>
      <w:r w:rsidR="00301355">
        <w:rPr>
          <w:rFonts w:ascii="Times New Roman" w:eastAsia="Times New Roman" w:hAnsi="Times New Roman" w:cs="Times New Roman"/>
          <w:sz w:val="24"/>
          <w:lang w:eastAsia="ru-RU"/>
        </w:rPr>
        <w:t xml:space="preserve"> этапе координатор </w:t>
      </w:r>
      <w:r w:rsidR="00B86329">
        <w:rPr>
          <w:rFonts w:ascii="Times New Roman" w:eastAsia="Times New Roman" w:hAnsi="Times New Roman" w:cs="Times New Roman"/>
          <w:sz w:val="24"/>
          <w:lang w:eastAsia="ru-RU"/>
        </w:rPr>
        <w:t>городского этапа Конкурса (</w:t>
      </w:r>
      <w:r w:rsidR="007651E9">
        <w:rPr>
          <w:rFonts w:ascii="Times New Roman" w:eastAsia="Times New Roman" w:hAnsi="Times New Roman" w:cs="Times New Roman"/>
          <w:sz w:val="24"/>
          <w:lang w:eastAsia="ru-RU"/>
        </w:rPr>
        <w:t xml:space="preserve">Филатова Анна Борисовна, сот.89059924089, </w:t>
      </w:r>
      <w:r w:rsidR="00B86329">
        <w:rPr>
          <w:rFonts w:ascii="Times New Roman" w:eastAsia="Times New Roman" w:hAnsi="Times New Roman" w:cs="Times New Roman"/>
          <w:sz w:val="24"/>
          <w:lang w:eastAsia="ru-RU"/>
        </w:rPr>
        <w:t>гимназия №24) регистрирует участников</w:t>
      </w:r>
      <w:r w:rsidR="00301355" w:rsidRPr="00EB5636">
        <w:rPr>
          <w:rFonts w:ascii="Times New Roman" w:eastAsia="Times New Roman" w:hAnsi="Times New Roman" w:cs="Times New Roman"/>
          <w:sz w:val="24"/>
          <w:lang w:eastAsia="ru-RU"/>
        </w:rPr>
        <w:t xml:space="preserve"> на сайте  Конкурса </w:t>
      </w:r>
      <w:r w:rsidR="006247DA" w:rsidRPr="009100D2">
        <w:rPr>
          <w:rFonts w:ascii="Times New Roman" w:eastAsia="Times New Roman" w:hAnsi="Times New Roman" w:cs="Times New Roman"/>
          <w:sz w:val="24"/>
          <w:u w:val="single"/>
          <w:lang w:eastAsia="ru-RU"/>
        </w:rPr>
        <w:t>http://страначиталия</w:t>
      </w:r>
      <w:proofErr w:type="gramStart"/>
      <w:r w:rsidR="006247DA" w:rsidRPr="009100D2">
        <w:rPr>
          <w:rFonts w:ascii="Times New Roman" w:eastAsia="Times New Roman" w:hAnsi="Times New Roman" w:cs="Times New Roman"/>
          <w:sz w:val="24"/>
          <w:u w:val="single"/>
          <w:lang w:eastAsia="ru-RU"/>
        </w:rPr>
        <w:t>.р</w:t>
      </w:r>
      <w:proofErr w:type="gramEnd"/>
      <w:r w:rsidR="006247DA" w:rsidRPr="009100D2">
        <w:rPr>
          <w:rFonts w:ascii="Times New Roman" w:eastAsia="Times New Roman" w:hAnsi="Times New Roman" w:cs="Times New Roman"/>
          <w:sz w:val="24"/>
          <w:u w:val="single"/>
          <w:lang w:eastAsia="ru-RU"/>
        </w:rPr>
        <w:t>ф/</w:t>
      </w:r>
      <w:r w:rsidR="0030135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E0C27" w:rsidRPr="00301355" w:rsidRDefault="00301355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6.2.2. 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на конкурс означает согласие участника конкурса с условиями его проведения и настоящим Положением и согласие на обработку персональных данных</w:t>
      </w:r>
      <w:r w:rsidR="0091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 1)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1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работа выполняется группой обучающихся, то оформляется одна индивидуальная заявка, в которой согласие на обработку персональных данных дают все родители/законные представители каждого обучающегося-участника конкурса.</w:t>
      </w:r>
    </w:p>
    <w:p w:rsidR="004E0C27" w:rsidRPr="005917C0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0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 без заявки по указанной форме не принимаются.</w:t>
      </w:r>
      <w:r w:rsidR="004E0C27" w:rsidRPr="00591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0C27" w:rsidRPr="005917C0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0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Оргкомитет конкурса не несет ответственности 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внесение неверных данных в заявку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0C27" w:rsidRPr="005917C0" w:rsidRDefault="00DF58EF" w:rsidP="00BB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30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имеет право  рекомендовать переопределить номинацию, объявленную при заявлении работы, в случае большого количества заявок на данную номинацию.</w:t>
      </w:r>
    </w:p>
    <w:p w:rsidR="00301355" w:rsidRDefault="00DF58EF" w:rsidP="0030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</w:t>
      </w:r>
      <w:r w:rsidR="004E0C27" w:rsidRPr="00DF58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участников заключительного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 Конкур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на основе результатов городско</w:t>
      </w:r>
      <w:r w:rsidR="004E0C27"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тура.</w:t>
      </w:r>
      <w:r w:rsidR="0037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355" w:rsidRPr="00EB5636" w:rsidRDefault="00301355" w:rsidP="007A3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Для Конкурса 2020</w:t>
      </w:r>
      <w:r w:rsidR="000A3E72">
        <w:rPr>
          <w:rFonts w:ascii="Times New Roman" w:eastAsia="Times New Roman" w:hAnsi="Times New Roman" w:cs="Times New Roman"/>
          <w:sz w:val="24"/>
          <w:lang w:eastAsia="ru-RU"/>
        </w:rPr>
        <w:t xml:space="preserve"> года </w:t>
      </w:r>
      <w:r w:rsidR="000A6318">
        <w:rPr>
          <w:rFonts w:ascii="Times New Roman" w:eastAsia="Times New Roman" w:hAnsi="Times New Roman" w:cs="Times New Roman"/>
          <w:sz w:val="24"/>
          <w:lang w:eastAsia="ru-RU"/>
        </w:rPr>
        <w:t>квота не устанавливается</w:t>
      </w:r>
      <w:r w:rsidRPr="00EB563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93F9F" w:rsidRPr="00EB5636" w:rsidRDefault="000A6318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6.5.Для участия на международн</w:t>
      </w:r>
      <w:r w:rsidR="00093F9F" w:rsidRP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этапе конкурса направляются победители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призёры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лауреаты 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каждой номинации, по которым был</w:t>
      </w:r>
      <w:r w:rsidR="00093F9F" w:rsidRP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представлены работы в городском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туре Конкурса,  с учетом возрастной группы.</w:t>
      </w:r>
    </w:p>
    <w:p w:rsidR="000A4BB2" w:rsidRPr="000A4BB2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Для 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«Книги на иностранном языке»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 русский язык.</w:t>
      </w: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BB2" w:rsidRPr="00EB5636" w:rsidRDefault="000A4BB2" w:rsidP="000A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а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 одну из следующих возможностей:</w:t>
      </w:r>
    </w:p>
    <w:p w:rsidR="000A4BB2" w:rsidRPr="00EB5636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акадровый дикторский текст на иностранном языке сопровождается титрами на русском;</w:t>
      </w:r>
    </w:p>
    <w:p w:rsidR="000A4BB2" w:rsidRPr="000A4BB2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итры на иностранном языке сопровождаются закадровым дикторским текстом на русском языке;</w:t>
      </w:r>
    </w:p>
    <w:p w:rsidR="000A4BB2" w:rsidRDefault="000A4BB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буктрейлера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несколько слайдов, содержащих перевод титров или закадрового дикторского текста на русский язык. В этом случае допускается увеличение общей длительности ролика более 3 минут (основной </w:t>
      </w:r>
      <w:proofErr w:type="spellStart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более 3 минут, слайды с переводом могут занять  дополнительное время).</w:t>
      </w:r>
      <w:r w:rsidR="0078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026" w:rsidRPr="00B86329" w:rsidRDefault="00B86329" w:rsidP="00B863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6.7.</w:t>
      </w:r>
      <w:r w:rsidR="00297026" w:rsidRPr="00B86329">
        <w:rPr>
          <w:rFonts w:ascii="Times New Roman" w:hAnsi="Times New Roman" w:cs="Times New Roman"/>
          <w:sz w:val="24"/>
        </w:rPr>
        <w:t>Учредитель</w:t>
      </w:r>
      <w:r>
        <w:rPr>
          <w:rFonts w:ascii="Times New Roman" w:hAnsi="Times New Roman" w:cs="Times New Roman"/>
          <w:sz w:val="24"/>
        </w:rPr>
        <w:t xml:space="preserve"> конкурса</w:t>
      </w:r>
      <w:r w:rsidR="00297026" w:rsidRPr="00B86329">
        <w:rPr>
          <w:rFonts w:ascii="Times New Roman" w:hAnsi="Times New Roman" w:cs="Times New Roman"/>
          <w:sz w:val="24"/>
        </w:rPr>
        <w:t xml:space="preserve"> предлагает для создания </w:t>
      </w:r>
      <w:proofErr w:type="spellStart"/>
      <w:r w:rsidR="00297026" w:rsidRPr="00B86329">
        <w:rPr>
          <w:rFonts w:ascii="Times New Roman" w:hAnsi="Times New Roman" w:cs="Times New Roman"/>
          <w:sz w:val="24"/>
        </w:rPr>
        <w:t>буктрейлера</w:t>
      </w:r>
      <w:proofErr w:type="spellEnd"/>
      <w:r w:rsidR="00297026" w:rsidRPr="00B86329">
        <w:rPr>
          <w:rFonts w:ascii="Times New Roman" w:hAnsi="Times New Roman" w:cs="Times New Roman"/>
          <w:sz w:val="24"/>
        </w:rPr>
        <w:t xml:space="preserve"> использовать список из 39 изданий, который соответствует каждой из одиннадцати конкурсных номинаций и позволяет детально и глубоко погрузиться в </w:t>
      </w:r>
      <w:proofErr w:type="spellStart"/>
      <w:r w:rsidR="00297026" w:rsidRPr="00B86329">
        <w:rPr>
          <w:rFonts w:ascii="Times New Roman" w:hAnsi="Times New Roman" w:cs="Times New Roman"/>
          <w:sz w:val="24"/>
        </w:rPr>
        <w:t>тему</w:t>
      </w:r>
      <w:proofErr w:type="gramStart"/>
      <w:r w:rsidR="00297026" w:rsidRPr="00B86329">
        <w:rPr>
          <w:rFonts w:ascii="Times New Roman" w:hAnsi="Times New Roman" w:cs="Times New Roman"/>
          <w:sz w:val="24"/>
        </w:rPr>
        <w:t>.П</w:t>
      </w:r>
      <w:proofErr w:type="gramEnd"/>
      <w:r w:rsidR="00297026" w:rsidRPr="00B86329">
        <w:rPr>
          <w:rFonts w:ascii="Times New Roman" w:hAnsi="Times New Roman" w:cs="Times New Roman"/>
          <w:sz w:val="24"/>
        </w:rPr>
        <w:t>ознакомиться</w:t>
      </w:r>
      <w:proofErr w:type="spellEnd"/>
      <w:r w:rsidR="00297026" w:rsidRPr="00B86329">
        <w:rPr>
          <w:rFonts w:ascii="Times New Roman" w:hAnsi="Times New Roman" w:cs="Times New Roman"/>
          <w:sz w:val="24"/>
        </w:rPr>
        <w:t xml:space="preserve"> со списком можно, пройдя </w:t>
      </w:r>
      <w:hyperlink r:id="rId9" w:history="1">
        <w:r w:rsidR="00297026" w:rsidRPr="00B86329">
          <w:rPr>
            <w:rStyle w:val="a3"/>
            <w:rFonts w:ascii="Times New Roman" w:hAnsi="Times New Roman" w:cs="Times New Roman"/>
            <w:sz w:val="24"/>
          </w:rPr>
          <w:t>по ссылке</w:t>
        </w:r>
      </w:hyperlink>
      <w:r w:rsidR="00297026" w:rsidRPr="00B86329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297026" w:rsidRPr="00B86329">
          <w:rPr>
            <w:rStyle w:val="a3"/>
            <w:rFonts w:ascii="Times New Roman" w:hAnsi="Times New Roman" w:cs="Times New Roman"/>
            <w:sz w:val="24"/>
          </w:rPr>
          <w:t>http://xn----</w:t>
        </w:r>
        <w:proofErr w:type="spellStart"/>
        <w:r w:rsidR="00297026" w:rsidRPr="00B86329">
          <w:rPr>
            <w:rStyle w:val="a3"/>
            <w:rFonts w:ascii="Times New Roman" w:hAnsi="Times New Roman" w:cs="Times New Roman"/>
            <w:sz w:val="24"/>
          </w:rPr>
          <w:t>dtbhthpdbkkaet.xn</w:t>
        </w:r>
        <w:proofErr w:type="spellEnd"/>
        <w:r w:rsidR="00297026" w:rsidRPr="00B86329">
          <w:rPr>
            <w:rStyle w:val="a3"/>
            <w:rFonts w:ascii="Times New Roman" w:hAnsi="Times New Roman" w:cs="Times New Roman"/>
            <w:sz w:val="24"/>
          </w:rPr>
          <w:t>--p1ai/</w:t>
        </w:r>
        <w:proofErr w:type="spellStart"/>
        <w:r w:rsidR="00297026" w:rsidRPr="00B86329">
          <w:rPr>
            <w:rStyle w:val="a3"/>
            <w:rFonts w:ascii="Times New Roman" w:hAnsi="Times New Roman" w:cs="Times New Roman"/>
            <w:sz w:val="24"/>
          </w:rPr>
          <w:t>archive</w:t>
        </w:r>
        <w:proofErr w:type="spellEnd"/>
        <w:r w:rsidR="00297026" w:rsidRPr="00B86329">
          <w:rPr>
            <w:rStyle w:val="a3"/>
            <w:rFonts w:ascii="Times New Roman" w:hAnsi="Times New Roman" w:cs="Times New Roman"/>
            <w:sz w:val="24"/>
          </w:rPr>
          <w:t>/Spisok_literatury_Chitalia_2020_Russkoe_slovo.pdf</w:t>
        </w:r>
      </w:hyperlink>
    </w:p>
    <w:p w:rsidR="009100D2" w:rsidRPr="00EB5636" w:rsidRDefault="009100D2" w:rsidP="000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27" w:rsidRPr="00076C84" w:rsidRDefault="004E0C27" w:rsidP="004E0C27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7. Оргкомитет и жюри конкурса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5A0472" w:rsidRDefault="004E0C27" w:rsidP="00B1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62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7.1.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руководства 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городским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этапом 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создается организационный комитет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(далее – Оргкомитет)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состоящий из педагогов МАОУ гимназии №24 </w:t>
      </w:r>
      <w:proofErr w:type="spellStart"/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им.М.В</w:t>
      </w:r>
      <w:proofErr w:type="spellEnd"/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Октябрьской г.Томска.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4E0C27" w:rsidRPr="005A0472" w:rsidRDefault="004E0C27" w:rsidP="00B1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62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Оргкомитет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состоит из председателя, заместителя председателя, ответственного секретаря и членов Оргкомитета. Оргкомитет обеспечивает организационное и информационное сопровождение конкурса: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определяет порядок финансирования конкурса;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trike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устанавливает порядок, форму, место и дату проведения 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ого этапа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конкурса;</w:t>
      </w:r>
    </w:p>
    <w:p w:rsidR="004E0C27" w:rsidRPr="000A6318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определяет тр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ебования к оформлению работ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0A6318" w:rsidRPr="005A0472" w:rsidRDefault="000A6318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решает спорные вопросы по обращению участника.</w:t>
      </w:r>
    </w:p>
    <w:p w:rsidR="004E0C27" w:rsidRPr="005A0472" w:rsidRDefault="004E0C27" w:rsidP="00B11245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обеспечивает освещение конкурса в </w:t>
      </w:r>
      <w:proofErr w:type="gramStart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средствах</w:t>
      </w:r>
      <w:proofErr w:type="gramEnd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массов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ой информации и на сайте гимназии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5A0472" w:rsidRDefault="004E0C27" w:rsidP="00B112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62D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7.2.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оценки конкурсных  </w:t>
      </w:r>
      <w:proofErr w:type="spellStart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буктрейлеров</w:t>
      </w:r>
      <w:proofErr w:type="spellEnd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B7EFD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</w:t>
      </w:r>
      <w:r w:rsidR="00FB7EFD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щихся/учителей создается жюри.</w:t>
      </w:r>
    </w:p>
    <w:p w:rsidR="004E0C27" w:rsidRPr="005A0472" w:rsidRDefault="00FB7EFD" w:rsidP="00B1124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юри состоит из 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педагогов гимназии и может включать в себя представителей детской аудитории, 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профессионалов в сфере </w:t>
      </w:r>
      <w:proofErr w:type="spellStart"/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</w:t>
      </w:r>
      <w:r w:rsidR="00C12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диаискусства</w:t>
      </w:r>
      <w:proofErr w:type="spellEnd"/>
      <w:r w:rsidR="00C12E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работников библиотек, организаторов мероприятий, связанны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 с пропагандой детского чтения</w:t>
      </w:r>
      <w:r w:rsidR="004E0C27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4E0C27" w:rsidRPr="005A0472" w:rsidRDefault="004E0C27" w:rsidP="00B1124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Жюри в своей деятельности руководствуется настоящим Положением</w:t>
      </w:r>
      <w:r w:rsidR="00B112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оценивает работы по соответствующим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крите</w:t>
      </w:r>
      <w:r w:rsidR="00B1124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риям с учетом возрастных групп.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решения Жюри оформляютс</w:t>
      </w:r>
      <w:r w:rsidR="00B863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в протоколе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результаты Конкурса размещаются на сайте 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гимназии в разделе муниципальной инновационной программы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«Повышение мотивации к смысловому досуговом</w:t>
      </w:r>
      <w:r w:rsid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 чтению через освоение приёмов </w:t>
      </w:r>
      <w:proofErr w:type="spellStart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медиапроектирования</w:t>
      </w:r>
      <w:proofErr w:type="spellEnd"/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 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Победитель</w:t>
      </w:r>
      <w:r w:rsidR="00076C8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призеры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лауреаты Конкурса определяются путём подсчёта и суммирования баллов, выставленных каждым членом жюри по каждому из критериев оценивания работ.  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Решение жюри является окончательным и не пересматривается.</w:t>
      </w:r>
    </w:p>
    <w:p w:rsidR="004E0C27" w:rsidRPr="005A0472" w:rsidRDefault="004E0C27" w:rsidP="00B1124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Жюри вправе не рассматривать те работы, которые не соответствуют требованиям конкурса.</w:t>
      </w:r>
    </w:p>
    <w:p w:rsidR="00297026" w:rsidRDefault="00297026" w:rsidP="00076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076C84" w:rsidRDefault="004E0C27" w:rsidP="00076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8. Финансирование конкурса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093F9F" w:rsidRDefault="004E0C27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Финансир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ование конкурса </w:t>
      </w:r>
      <w:r w:rsidR="00093F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осуществляется:</w:t>
      </w:r>
    </w:p>
    <w:p w:rsidR="00093F9F" w:rsidRDefault="00093F9F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школьном этапе 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решением каждой образовательной организацией самостоятельно;</w:t>
      </w:r>
    </w:p>
    <w:p w:rsidR="00882925" w:rsidRDefault="005A0472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городском этапе осуществляется 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 счет внебюджетных средств 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МАОУ </w:t>
      </w:r>
      <w:r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гимназии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№24 </w:t>
      </w:r>
      <w:proofErr w:type="spellStart"/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им.М.В</w:t>
      </w:r>
      <w:proofErr w:type="spellEnd"/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Октябрьской г.Томска;</w:t>
      </w:r>
    </w:p>
    <w:p w:rsidR="004E0C27" w:rsidRPr="005A0472" w:rsidRDefault="000A6318" w:rsidP="00076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 международн</w:t>
      </w:r>
      <w:r w:rsidR="008829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 этапе определяется Учредителем и организаторами Конкурса</w:t>
      </w:r>
      <w:r w:rsidR="005A0472" w:rsidRPr="005A0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297026" w:rsidRDefault="00297026" w:rsidP="00076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076C84" w:rsidRDefault="004E0C27" w:rsidP="00076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9. Подведение итогов и награждение победителей</w:t>
      </w:r>
      <w:r w:rsidR="00076C8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4E0C27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9.1.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Итоги </w:t>
      </w:r>
      <w:r w:rsidR="00093F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городского этапа 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</w:t>
      </w:r>
      <w:r w:rsidR="00780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курса объявляются 14</w:t>
      </w:r>
      <w:r w:rsidR="00093F9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7802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января 2020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года. </w:t>
      </w:r>
    </w:p>
    <w:p w:rsidR="005A0472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9.2.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Победитель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 награждается 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Дипломом 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I степени и памятным призом.</w:t>
      </w:r>
    </w:p>
    <w:p w:rsidR="004E0C27" w:rsidRPr="00BB0060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9.3.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Призеры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(II и III места)  награждаются  дипломами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II, III степени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памятными призами.</w:t>
      </w:r>
    </w:p>
    <w:p w:rsidR="003762DF" w:rsidRDefault="003762DF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9.4.</w:t>
      </w:r>
      <w:r w:rsidR="005A0472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Лауреаты Конкурса награждаются Дипломом Лауреата.</w:t>
      </w:r>
    </w:p>
    <w:p w:rsidR="005E0411" w:rsidRDefault="00C12E42" w:rsidP="003762D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9.5</w:t>
      </w:r>
      <w:r w:rsidR="003762D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4E0C27" w:rsidRP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Каждому участнику Конкурса </w:t>
      </w:r>
      <w:r w:rsidR="00BB00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выдаётся Сертификат участника.</w:t>
      </w:r>
    </w:p>
    <w:p w:rsidR="007B5EA7" w:rsidRDefault="00C12E42" w:rsidP="003762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3762DF">
        <w:rPr>
          <w:rFonts w:ascii="Times New Roman" w:hAnsi="Times New Roman" w:cs="Times New Roman"/>
          <w:b/>
          <w:sz w:val="24"/>
          <w:szCs w:val="24"/>
        </w:rPr>
        <w:t>.</w:t>
      </w:r>
      <w:r w:rsidR="000E499C">
        <w:rPr>
          <w:rFonts w:ascii="Times New Roman" w:hAnsi="Times New Roman" w:cs="Times New Roman"/>
          <w:b/>
          <w:sz w:val="24"/>
          <w:szCs w:val="24"/>
        </w:rPr>
        <w:t>Критерии оценивания работы.</w:t>
      </w:r>
    </w:p>
    <w:p w:rsidR="000E499C" w:rsidRPr="000E499C" w:rsidRDefault="000E499C" w:rsidP="000E499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9.6.1.</w:t>
      </w:r>
      <w:r w:rsidRPr="000E499C">
        <w:rPr>
          <w:rFonts w:ascii="Times New Roman" w:hAnsi="Times New Roman" w:cs="Times New Roman"/>
          <w:b/>
          <w:sz w:val="24"/>
          <w:szCs w:val="24"/>
        </w:rPr>
        <w:t xml:space="preserve">Критерии к </w:t>
      </w:r>
      <w:proofErr w:type="gramStart"/>
      <w:r w:rsidRPr="000E499C">
        <w:rPr>
          <w:rFonts w:ascii="Times New Roman" w:hAnsi="Times New Roman" w:cs="Times New Roman"/>
          <w:b/>
          <w:sz w:val="24"/>
          <w:szCs w:val="24"/>
        </w:rPr>
        <w:t>анимационным</w:t>
      </w:r>
      <w:proofErr w:type="gramEnd"/>
      <w:r w:rsidRPr="000E499C">
        <w:rPr>
          <w:rFonts w:ascii="Times New Roman" w:hAnsi="Times New Roman" w:cs="Times New Roman"/>
          <w:b/>
          <w:sz w:val="24"/>
          <w:szCs w:val="24"/>
        </w:rPr>
        <w:t xml:space="preserve"> и неигровым </w:t>
      </w:r>
      <w:proofErr w:type="spellStart"/>
      <w:r w:rsidRPr="000E499C">
        <w:rPr>
          <w:rFonts w:ascii="Times New Roman" w:hAnsi="Times New Roman" w:cs="Times New Roman"/>
          <w:b/>
          <w:sz w:val="24"/>
          <w:szCs w:val="24"/>
        </w:rPr>
        <w:t>буктрейлерам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>: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Грамотность сценария и диалогов – оценивается законченность, логичность, детальная проработанность и оригинальность сценария.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Качество художественного исполнения – оценивается художественный уровень произведения, дизайн элементов оформления, гармоничное цветовое сочетание, качество композиционного решения.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Собственные видео- и фот</w:t>
      </w:r>
      <w:proofErr w:type="gramStart"/>
      <w:r w:rsidRPr="000E49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E499C">
        <w:rPr>
          <w:rFonts w:ascii="Times New Roman" w:hAnsi="Times New Roman" w:cs="Times New Roman"/>
          <w:sz w:val="24"/>
          <w:szCs w:val="24"/>
        </w:rPr>
        <w:t xml:space="preserve"> материалы, рисунки и т.п. – новизна, оригинальность работы (Оценивается оригинальность раскрываемой темы, глубина идеи, образность, индивидуальность творческого мышления, оригинальность используемых средств).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Отношение к «деталям». Например: «часы» на руке Гамлета или Ленского, если делается классический вариант.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Отсутствие/присутствие «</w:t>
      </w:r>
      <w:proofErr w:type="spellStart"/>
      <w:r w:rsidRPr="000E499C">
        <w:rPr>
          <w:rFonts w:ascii="Times New Roman" w:hAnsi="Times New Roman" w:cs="Times New Roman"/>
          <w:sz w:val="24"/>
          <w:szCs w:val="24"/>
        </w:rPr>
        <w:t>спойлеров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 xml:space="preserve">». Соблюдается ли интрига, или в </w:t>
      </w:r>
      <w:proofErr w:type="spellStart"/>
      <w:r w:rsidRPr="000E499C">
        <w:rPr>
          <w:rFonts w:ascii="Times New Roman" w:hAnsi="Times New Roman" w:cs="Times New Roman"/>
          <w:sz w:val="24"/>
          <w:szCs w:val="24"/>
        </w:rPr>
        <w:t>буктрейлере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 xml:space="preserve"> пересказан те</w:t>
      </w:r>
      <w:proofErr w:type="gramStart"/>
      <w:r w:rsidRPr="000E499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E499C">
        <w:rPr>
          <w:rFonts w:ascii="Times New Roman" w:hAnsi="Times New Roman" w:cs="Times New Roman"/>
          <w:sz w:val="24"/>
          <w:szCs w:val="24"/>
        </w:rPr>
        <w:t>оизведения (плюс/минус баллы)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499C">
        <w:rPr>
          <w:rFonts w:ascii="Times New Roman" w:hAnsi="Times New Roman" w:cs="Times New Roman"/>
          <w:b/>
          <w:sz w:val="24"/>
          <w:szCs w:val="24"/>
        </w:rPr>
        <w:t xml:space="preserve">9.6.2.Критерии к </w:t>
      </w:r>
      <w:proofErr w:type="gramStart"/>
      <w:r w:rsidRPr="000E499C">
        <w:rPr>
          <w:rFonts w:ascii="Times New Roman" w:hAnsi="Times New Roman" w:cs="Times New Roman"/>
          <w:b/>
          <w:sz w:val="24"/>
          <w:szCs w:val="24"/>
        </w:rPr>
        <w:t>игровым</w:t>
      </w:r>
      <w:proofErr w:type="gramEnd"/>
      <w:r w:rsidRPr="000E4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9C">
        <w:rPr>
          <w:rFonts w:ascii="Times New Roman" w:hAnsi="Times New Roman" w:cs="Times New Roman"/>
          <w:b/>
          <w:sz w:val="24"/>
          <w:szCs w:val="24"/>
        </w:rPr>
        <w:t>буктрейлерам</w:t>
      </w:r>
      <w:proofErr w:type="spellEnd"/>
      <w:r w:rsidRPr="000E499C">
        <w:rPr>
          <w:rFonts w:ascii="Times New Roman" w:hAnsi="Times New Roman" w:cs="Times New Roman"/>
          <w:b/>
          <w:sz w:val="24"/>
          <w:szCs w:val="24"/>
        </w:rPr>
        <w:t>: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Грамотность сценария и диалогов – оценивается законченность, логичность, детальная проработанность и оригинальность сценария.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Реалистичность – соответствие типажей, соответствие жанру и стилистической направленности.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Убедительность – насколько правдоподобно ведут себя сам персонажи, оправданы ли их действия и т.п.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Отношение к «деталям». Например: «часы» на руке Гамлета или Ленского, если делается классический вариант.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Отсутствие/присутствие «</w:t>
      </w:r>
      <w:proofErr w:type="spellStart"/>
      <w:r w:rsidRPr="000E499C">
        <w:rPr>
          <w:rFonts w:ascii="Times New Roman" w:hAnsi="Times New Roman" w:cs="Times New Roman"/>
          <w:sz w:val="24"/>
          <w:szCs w:val="24"/>
        </w:rPr>
        <w:t>спойлеров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 xml:space="preserve">». Соблюдается ли интрига, или в </w:t>
      </w:r>
      <w:proofErr w:type="spellStart"/>
      <w:r w:rsidRPr="000E499C">
        <w:rPr>
          <w:rFonts w:ascii="Times New Roman" w:hAnsi="Times New Roman" w:cs="Times New Roman"/>
          <w:sz w:val="24"/>
          <w:szCs w:val="24"/>
        </w:rPr>
        <w:t>буктрейлере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 xml:space="preserve"> пересказан те</w:t>
      </w:r>
      <w:proofErr w:type="gramStart"/>
      <w:r w:rsidRPr="000E499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E499C">
        <w:rPr>
          <w:rFonts w:ascii="Times New Roman" w:hAnsi="Times New Roman" w:cs="Times New Roman"/>
          <w:sz w:val="24"/>
          <w:szCs w:val="24"/>
        </w:rPr>
        <w:t>оизведения (плюс/минус баллы).</w:t>
      </w:r>
    </w:p>
    <w:p w:rsidR="000E499C" w:rsidRPr="000E499C" w:rsidRDefault="000E499C" w:rsidP="000E499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499C">
        <w:rPr>
          <w:rFonts w:ascii="Times New Roman" w:hAnsi="Times New Roman" w:cs="Times New Roman"/>
          <w:b/>
          <w:sz w:val="24"/>
          <w:szCs w:val="24"/>
        </w:rPr>
        <w:t>9.6.3.</w:t>
      </w:r>
      <w:proofErr w:type="gramStart"/>
      <w:r w:rsidRPr="000E499C">
        <w:rPr>
          <w:rFonts w:ascii="Times New Roman" w:hAnsi="Times New Roman" w:cs="Times New Roman"/>
          <w:b/>
          <w:sz w:val="24"/>
          <w:szCs w:val="24"/>
        </w:rPr>
        <w:t>Техническое исполнение</w:t>
      </w:r>
      <w:proofErr w:type="gramEnd"/>
      <w:r w:rsidRPr="000E499C">
        <w:rPr>
          <w:rFonts w:ascii="Times New Roman" w:hAnsi="Times New Roman" w:cs="Times New Roman"/>
          <w:b/>
          <w:sz w:val="24"/>
          <w:szCs w:val="24"/>
        </w:rPr>
        <w:t xml:space="preserve"> (критерии общие для всех типов </w:t>
      </w:r>
      <w:proofErr w:type="spellStart"/>
      <w:r w:rsidRPr="000E499C">
        <w:rPr>
          <w:rFonts w:ascii="Times New Roman" w:hAnsi="Times New Roman" w:cs="Times New Roman"/>
          <w:b/>
          <w:sz w:val="24"/>
          <w:szCs w:val="24"/>
        </w:rPr>
        <w:t>буктрейлеров</w:t>
      </w:r>
      <w:proofErr w:type="spellEnd"/>
      <w:r w:rsidRPr="000E499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Наличие «Начального» и «Финального» кадра – наличие / отсутствие (плюс/минус баллы).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Удачный видеоряд.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 xml:space="preserve">Качество монтажа </w:t>
      </w:r>
      <w:proofErr w:type="spellStart"/>
      <w:r w:rsidRPr="000E499C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>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Удачный подбор музыкального сопровождения (плюс/минус баллы):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1.</w:t>
      </w:r>
      <w:r w:rsidRPr="000E499C">
        <w:rPr>
          <w:rFonts w:ascii="Times New Roman" w:hAnsi="Times New Roman" w:cs="Times New Roman"/>
          <w:szCs w:val="24"/>
        </w:rPr>
        <w:tab/>
        <w:t>соответствует;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2.</w:t>
      </w:r>
      <w:r w:rsidRPr="000E499C">
        <w:rPr>
          <w:rFonts w:ascii="Times New Roman" w:hAnsi="Times New Roman" w:cs="Times New Roman"/>
          <w:szCs w:val="24"/>
        </w:rPr>
        <w:tab/>
        <w:t>скорее да, чем нет;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3.</w:t>
      </w:r>
      <w:r w:rsidRPr="000E499C">
        <w:rPr>
          <w:rFonts w:ascii="Times New Roman" w:hAnsi="Times New Roman" w:cs="Times New Roman"/>
          <w:szCs w:val="24"/>
        </w:rPr>
        <w:tab/>
        <w:t>не соответствует.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Качество звука (плюс/минус баллы).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Наличие грамматических ошибок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Соблюдение авторских прав: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1.</w:t>
      </w:r>
      <w:r w:rsidRPr="000E499C">
        <w:rPr>
          <w:rFonts w:ascii="Times New Roman" w:hAnsi="Times New Roman" w:cs="Times New Roman"/>
          <w:szCs w:val="24"/>
        </w:rPr>
        <w:tab/>
        <w:t>есть ссылка на источник музыкального сопровождения;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2.</w:t>
      </w:r>
      <w:r w:rsidRPr="000E499C">
        <w:rPr>
          <w:rFonts w:ascii="Times New Roman" w:hAnsi="Times New Roman" w:cs="Times New Roman"/>
          <w:szCs w:val="24"/>
        </w:rPr>
        <w:tab/>
        <w:t xml:space="preserve">есть ссылка на источник изображения, которые использованы в </w:t>
      </w:r>
      <w:proofErr w:type="spellStart"/>
      <w:r w:rsidRPr="000E499C">
        <w:rPr>
          <w:rFonts w:ascii="Times New Roman" w:hAnsi="Times New Roman" w:cs="Times New Roman"/>
          <w:szCs w:val="24"/>
        </w:rPr>
        <w:t>буктрейлер</w:t>
      </w:r>
      <w:proofErr w:type="spellEnd"/>
      <w:r w:rsidRPr="000E499C">
        <w:rPr>
          <w:rFonts w:ascii="Times New Roman" w:hAnsi="Times New Roman" w:cs="Times New Roman"/>
          <w:szCs w:val="24"/>
        </w:rPr>
        <w:t>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3.</w:t>
      </w:r>
      <w:r w:rsidRPr="000E499C">
        <w:rPr>
          <w:rFonts w:ascii="Times New Roman" w:hAnsi="Times New Roman" w:cs="Times New Roman"/>
          <w:szCs w:val="24"/>
        </w:rPr>
        <w:tab/>
        <w:t>есть ссылка на право использовать фрагменты из кино и телефильмов и т.п.;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4.</w:t>
      </w:r>
      <w:r w:rsidRPr="000E499C">
        <w:rPr>
          <w:rFonts w:ascii="Times New Roman" w:hAnsi="Times New Roman" w:cs="Times New Roman"/>
          <w:szCs w:val="24"/>
        </w:rPr>
        <w:tab/>
        <w:t>отсутствие читаемых ссылок на все вышеперечисленное (минус баллы).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 xml:space="preserve">Наличие в </w:t>
      </w:r>
      <w:proofErr w:type="spellStart"/>
      <w:r w:rsidRPr="000E499C">
        <w:rPr>
          <w:rFonts w:ascii="Times New Roman" w:hAnsi="Times New Roman" w:cs="Times New Roman"/>
          <w:sz w:val="24"/>
          <w:szCs w:val="24"/>
        </w:rPr>
        <w:t>буктрейлере</w:t>
      </w:r>
      <w:proofErr w:type="spellEnd"/>
      <w:r w:rsidRPr="000E499C">
        <w:rPr>
          <w:rFonts w:ascii="Times New Roman" w:hAnsi="Times New Roman" w:cs="Times New Roman"/>
          <w:sz w:val="24"/>
          <w:szCs w:val="24"/>
        </w:rPr>
        <w:t xml:space="preserve"> книги (издания):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1.</w:t>
      </w:r>
      <w:r w:rsidRPr="000E499C">
        <w:rPr>
          <w:rFonts w:ascii="Times New Roman" w:hAnsi="Times New Roman" w:cs="Times New Roman"/>
          <w:szCs w:val="24"/>
        </w:rPr>
        <w:tab/>
        <w:t>верно подобрана</w:t>
      </w:r>
      <w:r w:rsidR="00CC52BF">
        <w:rPr>
          <w:rFonts w:ascii="Times New Roman" w:hAnsi="Times New Roman" w:cs="Times New Roman"/>
          <w:szCs w:val="24"/>
        </w:rPr>
        <w:t xml:space="preserve"> книга, видно название, автор и </w:t>
      </w:r>
      <w:r w:rsidRPr="000E499C">
        <w:rPr>
          <w:rFonts w:ascii="Times New Roman" w:hAnsi="Times New Roman" w:cs="Times New Roman"/>
          <w:szCs w:val="24"/>
        </w:rPr>
        <w:t>т.п.;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2.</w:t>
      </w:r>
      <w:r w:rsidRPr="000E499C">
        <w:rPr>
          <w:rFonts w:ascii="Times New Roman" w:hAnsi="Times New Roman" w:cs="Times New Roman"/>
          <w:szCs w:val="24"/>
        </w:rPr>
        <w:tab/>
        <w:t xml:space="preserve">в </w:t>
      </w:r>
      <w:proofErr w:type="gramStart"/>
      <w:r w:rsidRPr="000E499C">
        <w:rPr>
          <w:rFonts w:ascii="Times New Roman" w:hAnsi="Times New Roman" w:cs="Times New Roman"/>
          <w:szCs w:val="24"/>
        </w:rPr>
        <w:t>кадре</w:t>
      </w:r>
      <w:proofErr w:type="gramEnd"/>
      <w:r w:rsidRPr="000E499C">
        <w:rPr>
          <w:rFonts w:ascii="Times New Roman" w:hAnsi="Times New Roman" w:cs="Times New Roman"/>
          <w:szCs w:val="24"/>
        </w:rPr>
        <w:t xml:space="preserve"> есть «Просто книга»;</w:t>
      </w:r>
    </w:p>
    <w:p w:rsidR="000E499C" w:rsidRPr="000E499C" w:rsidRDefault="000E499C" w:rsidP="000E499C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0E499C">
        <w:rPr>
          <w:rFonts w:ascii="Times New Roman" w:hAnsi="Times New Roman" w:cs="Times New Roman"/>
          <w:szCs w:val="24"/>
        </w:rPr>
        <w:t>3.</w:t>
      </w:r>
      <w:r w:rsidRPr="000E499C">
        <w:rPr>
          <w:rFonts w:ascii="Times New Roman" w:hAnsi="Times New Roman" w:cs="Times New Roman"/>
          <w:szCs w:val="24"/>
        </w:rPr>
        <w:tab/>
        <w:t xml:space="preserve">книга в </w:t>
      </w:r>
      <w:proofErr w:type="gramStart"/>
      <w:r w:rsidRPr="000E499C">
        <w:rPr>
          <w:rFonts w:ascii="Times New Roman" w:hAnsi="Times New Roman" w:cs="Times New Roman"/>
          <w:szCs w:val="24"/>
        </w:rPr>
        <w:t>кадре</w:t>
      </w:r>
      <w:proofErr w:type="gramEnd"/>
      <w:r w:rsidRPr="000E499C">
        <w:rPr>
          <w:rFonts w:ascii="Times New Roman" w:hAnsi="Times New Roman" w:cs="Times New Roman"/>
          <w:szCs w:val="24"/>
        </w:rPr>
        <w:t xml:space="preserve"> отсутствует (минус баллы).</w:t>
      </w:r>
    </w:p>
    <w:p w:rsidR="00B86329" w:rsidRPr="00B86329" w:rsidRDefault="00B86329" w:rsidP="00B8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C3170">
        <w:rPr>
          <w:rFonts w:ascii="Times New Roman" w:eastAsia="Times New Roman" w:hAnsi="Times New Roman" w:cs="Times New Roman"/>
          <w:sz w:val="20"/>
          <w:lang w:eastAsia="ru-RU"/>
        </w:rPr>
        <w:t>*</w:t>
      </w:r>
      <w:proofErr w:type="spellStart"/>
      <w:r w:rsidRPr="000C3170">
        <w:rPr>
          <w:rFonts w:ascii="Times New Roman" w:eastAsia="Times New Roman" w:hAnsi="Times New Roman" w:cs="Times New Roman"/>
          <w:sz w:val="20"/>
          <w:lang w:eastAsia="ru-RU"/>
        </w:rPr>
        <w:t>Спойлер</w:t>
      </w:r>
      <w:proofErr w:type="spellEnd"/>
      <w:r w:rsidRPr="000C3170">
        <w:rPr>
          <w:rFonts w:ascii="Times New Roman" w:eastAsia="Times New Roman" w:hAnsi="Times New Roman" w:cs="Times New Roman"/>
          <w:sz w:val="20"/>
          <w:lang w:eastAsia="ru-RU"/>
        </w:rPr>
        <w:t xml:space="preserve"> - преждевременно раскрытая важная информация, которая портит впечатление от художественного произведения, разрушая интригу.</w:t>
      </w:r>
    </w:p>
    <w:p w:rsidR="000E499C" w:rsidRPr="000E499C" w:rsidRDefault="000E499C" w:rsidP="000E499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499C">
        <w:rPr>
          <w:rFonts w:ascii="Times New Roman" w:hAnsi="Times New Roman" w:cs="Times New Roman"/>
          <w:b/>
          <w:sz w:val="24"/>
          <w:szCs w:val="24"/>
        </w:rPr>
        <w:t>9.6.4.Дополнительные критерии: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Оригинальный сюжет.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Особенная эмоциональность.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Высокие морально-нравственные ценности.</w:t>
      </w:r>
    </w:p>
    <w:p w:rsidR="000E499C" w:rsidRPr="000E499C" w:rsidRDefault="000E499C" w:rsidP="000E499C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За режиссерскую работу.</w:t>
      </w:r>
    </w:p>
    <w:p w:rsidR="000E499C" w:rsidRPr="000E499C" w:rsidRDefault="000E499C" w:rsidP="00CC52BF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>•</w:t>
      </w:r>
      <w:r w:rsidRPr="000E499C">
        <w:rPr>
          <w:rFonts w:ascii="Times New Roman" w:hAnsi="Times New Roman" w:cs="Times New Roman"/>
          <w:sz w:val="24"/>
          <w:szCs w:val="24"/>
        </w:rPr>
        <w:tab/>
        <w:t>Оригинальное техническое решение.</w:t>
      </w:r>
    </w:p>
    <w:p w:rsidR="00093F9F" w:rsidRPr="00EB5636" w:rsidRDefault="00C12E42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9.7</w:t>
      </w:r>
      <w:r w:rsidR="00093F9F" w:rsidRPr="00093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решения Жюри</w:t>
      </w:r>
      <w:r w:rsid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этапа участников из гимназии №24 и городского этапов всех участников конкурса оформляются протоколами, результаты 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</w:t>
      </w:r>
      <w:r w:rsid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гимназии </w:t>
      </w:r>
      <w:hyperlink r:id="rId11" w:history="1">
        <w:r w:rsidR="00093F9F" w:rsidRPr="00892E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http://gim24.tomsk.ru</w:t>
        </w:r>
      </w:hyperlink>
      <w:r w:rsidR="00CC52BF" w:rsidRP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</w:t>
      </w:r>
      <w:r w:rsidR="00CC52B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инновационной площадки</w:t>
      </w:r>
      <w:r w:rsidR="00CC52B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мотивации к смысловому досуговому чтению через освоение приёмов </w:t>
      </w:r>
      <w:proofErr w:type="spellStart"/>
      <w:r w:rsidR="00CC52B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медиапроектирования</w:t>
      </w:r>
      <w:proofErr w:type="spellEnd"/>
      <w:r w:rsidR="00CC52B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F9F" w:rsidRPr="00EB5636" w:rsidRDefault="00C12E42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="00093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F9F"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и лауреаты Конкурса определяются путём подсчёта и суммирования баллов, выставленных каждым членом жюри по каждому из критериев оценивания работ (не менее 3 экспертов на каждую конкурсную работу). </w:t>
      </w:r>
    </w:p>
    <w:p w:rsidR="00093F9F" w:rsidRPr="00EB5636" w:rsidRDefault="00093F9F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не пересматривается.</w:t>
      </w:r>
    </w:p>
    <w:p w:rsidR="00093F9F" w:rsidRDefault="00093F9F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3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вправе не рассматривать те работы, которые не соответствуют требованиям конкурса.</w:t>
      </w:r>
    </w:p>
    <w:p w:rsidR="00882925" w:rsidRPr="00C12E42" w:rsidRDefault="00C12E42" w:rsidP="0088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9.9</w:t>
      </w:r>
      <w:r w:rsidR="00882925" w:rsidRPr="00C12E42">
        <w:rPr>
          <w:rFonts w:ascii="Times New Roman" w:eastAsia="Times New Roman" w:hAnsi="Times New Roman" w:cs="Times New Roman"/>
          <w:sz w:val="24"/>
          <w:szCs w:val="24"/>
          <w:lang w:eastAsia="ru-RU"/>
        </w:rPr>
        <w:t>.Возникшие спорные вопросы регламента школьного/городского этапа Конкурса решаются Оргкомитетом Конкурса отдельным протоколом.</w:t>
      </w:r>
    </w:p>
    <w:p w:rsidR="000A3E72" w:rsidRPr="00CC52BF" w:rsidRDefault="000A3E72" w:rsidP="000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="00CC52BF" w:rsidRPr="00CC5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Награждение: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награждается Почетным Дипломом и ценным призом.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Конкурса (II и III места) награждаются дипломами и ценными призами.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членов жюри наиболее интересные работы будут отмечены специальными грамотами.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Работы-победители и номинанты будут представлены на сайте Конкурса.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Каждому участнику  Конкурса выдаётся Сертификат участника. </w:t>
      </w:r>
    </w:p>
    <w:p w:rsidR="000A3E72" w:rsidRPr="000A3E72" w:rsidRDefault="000A3E72" w:rsidP="000A3E7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вправе определить номинантов для поощрительных призов.</w:t>
      </w:r>
    </w:p>
    <w:p w:rsidR="00882925" w:rsidRPr="00EB5636" w:rsidRDefault="00882925" w:rsidP="0009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55" w:rsidRPr="004679F1" w:rsidRDefault="00180655" w:rsidP="00180655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BB00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</w:t>
      </w:r>
    </w:p>
    <w:p w:rsidR="005E0411" w:rsidRDefault="005E0411" w:rsidP="004679F1">
      <w:pPr>
        <w:spacing w:after="0" w:line="240" w:lineRule="auto"/>
        <w:ind w:left="425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E0C27" w:rsidRPr="00180655" w:rsidRDefault="00B86329" w:rsidP="004E0C2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</w:t>
      </w:r>
      <w:r w:rsidR="004E0C27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аявка</w:t>
      </w:r>
    </w:p>
    <w:p w:rsidR="004E0C27" w:rsidRDefault="00180655" w:rsidP="004E0C2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на участие в </w:t>
      </w:r>
      <w:r w:rsidR="00B863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школьном/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городск</w:t>
      </w:r>
      <w:r w:rsidR="00BB0060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</w:t>
      </w:r>
      <w:r w:rsidR="00B863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м </w:t>
      </w:r>
      <w:proofErr w:type="gramStart"/>
      <w:r w:rsidR="00B8632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этапе</w:t>
      </w:r>
      <w:proofErr w:type="gramEnd"/>
      <w:r w:rsidR="002970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конкурса «Страна </w:t>
      </w:r>
      <w:proofErr w:type="spellStart"/>
      <w:r w:rsidR="002970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Читалия</w:t>
      </w:r>
      <w:proofErr w:type="spellEnd"/>
      <w:r w:rsidR="002970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- 2020</w:t>
      </w:r>
      <w:r w:rsidR="004E0C27" w:rsidRPr="0018065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B86329" w:rsidRPr="00180655" w:rsidRDefault="00B86329" w:rsidP="004E0C2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11499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805"/>
        <w:gridCol w:w="805"/>
        <w:gridCol w:w="805"/>
        <w:gridCol w:w="1654"/>
        <w:gridCol w:w="1727"/>
        <w:gridCol w:w="992"/>
        <w:gridCol w:w="1343"/>
        <w:gridCol w:w="1701"/>
      </w:tblGrid>
      <w:tr w:rsidR="00B86329" w:rsidRPr="00B86329" w:rsidTr="00B86329">
        <w:trPr>
          <w:jc w:val="center"/>
        </w:trPr>
        <w:tc>
          <w:tcPr>
            <w:tcW w:w="1667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Ф.И.О. обучающегося</w:t>
            </w: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ОО</w:t>
            </w: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Возрастная группа</w:t>
            </w: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654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Ф.И.О. и должность руководителя</w:t>
            </w:r>
          </w:p>
        </w:tc>
        <w:tc>
          <w:tcPr>
            <w:tcW w:w="1727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Название книги</w:t>
            </w:r>
          </w:p>
        </w:tc>
        <w:tc>
          <w:tcPr>
            <w:tcW w:w="992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Номинация</w:t>
            </w:r>
          </w:p>
        </w:tc>
        <w:tc>
          <w:tcPr>
            <w:tcW w:w="1343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>Адрес электронной почты</w:t>
            </w:r>
          </w:p>
        </w:tc>
        <w:tc>
          <w:tcPr>
            <w:tcW w:w="1701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86329">
              <w:rPr>
                <w:rFonts w:ascii="Times New Roman" w:hAnsi="Times New Roman" w:cs="Times New Roman"/>
                <w:b/>
                <w:sz w:val="18"/>
              </w:rPr>
              <w:t xml:space="preserve">Ссылка на </w:t>
            </w:r>
            <w:proofErr w:type="spellStart"/>
            <w:r w:rsidRPr="00B86329">
              <w:rPr>
                <w:rFonts w:ascii="Times New Roman" w:hAnsi="Times New Roman" w:cs="Times New Roman"/>
                <w:b/>
                <w:sz w:val="18"/>
              </w:rPr>
              <w:t>буктрейлер</w:t>
            </w:r>
            <w:proofErr w:type="spellEnd"/>
          </w:p>
        </w:tc>
      </w:tr>
      <w:tr w:rsidR="00B86329" w:rsidRPr="00B86329" w:rsidTr="00B86329">
        <w:trPr>
          <w:jc w:val="center"/>
        </w:trPr>
        <w:tc>
          <w:tcPr>
            <w:tcW w:w="1667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4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7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43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86329" w:rsidRPr="00B86329" w:rsidTr="00B86329">
        <w:trPr>
          <w:jc w:val="center"/>
        </w:trPr>
        <w:tc>
          <w:tcPr>
            <w:tcW w:w="1667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05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54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7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43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1" w:type="dxa"/>
          </w:tcPr>
          <w:p w:rsidR="00B86329" w:rsidRPr="00B86329" w:rsidRDefault="00B86329" w:rsidP="00A355FB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B86329" w:rsidRDefault="00B86329" w:rsidP="00BB0060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BB0060" w:rsidRPr="00BB0060" w:rsidRDefault="00BB0060" w:rsidP="00BB0060">
      <w:pPr>
        <w:spacing w:after="0" w:line="240" w:lineRule="auto"/>
        <w:ind w:left="425"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B006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Согласие на обработку персональных данных.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>Регистрация заявки означает соглашение об интеллектуальной собственности и использовании персональных данных. Направляя заявку на участие в конкурсе на указанных условиях</w:t>
      </w:r>
      <w:r>
        <w:rPr>
          <w:rFonts w:ascii="Times New Roman" w:hAnsi="Times New Roman" w:cs="Times New Roman"/>
        </w:rPr>
        <w:t xml:space="preserve">, </w:t>
      </w:r>
      <w:r w:rsidRPr="00BB0060">
        <w:rPr>
          <w:rFonts w:ascii="Times New Roman" w:hAnsi="Times New Roman" w:cs="Times New Roman"/>
        </w:rPr>
        <w:t>участники конкурса (их законные представители), а также руководители проектов согласны с тем, что вся информация, предоставляемая ими на конкурс, включая, в частности, результаты интеллектуальной деятельности, персональные и</w:t>
      </w:r>
      <w:r>
        <w:rPr>
          <w:rFonts w:ascii="Times New Roman" w:hAnsi="Times New Roman" w:cs="Times New Roman"/>
        </w:rPr>
        <w:t xml:space="preserve"> профессиональные данные: 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BB0060">
        <w:rPr>
          <w:rFonts w:ascii="Times New Roman" w:hAnsi="Times New Roman" w:cs="Times New Roman"/>
        </w:rPr>
        <w:t>буд</w:t>
      </w:r>
      <w:r>
        <w:rPr>
          <w:rFonts w:ascii="Times New Roman" w:hAnsi="Times New Roman" w:cs="Times New Roman"/>
        </w:rPr>
        <w:t>ет доступна членам оргкомитета;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>1.2. включается в информационную базу к</w:t>
      </w:r>
      <w:r>
        <w:rPr>
          <w:rFonts w:ascii="Times New Roman" w:hAnsi="Times New Roman" w:cs="Times New Roman"/>
        </w:rPr>
        <w:t>онкурса и хранится в этой базе;</w:t>
      </w:r>
    </w:p>
    <w:p w:rsid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1.3. может обрабатываться оргкомитетом и включаться в другие базы данных, касающиеся проектной деятельности школьников, </w:t>
      </w:r>
      <w:proofErr w:type="gramStart"/>
      <w:r w:rsidRPr="00BB0060">
        <w:rPr>
          <w:rFonts w:ascii="Times New Roman" w:hAnsi="Times New Roman" w:cs="Times New Roman"/>
        </w:rPr>
        <w:t>но</w:t>
      </w:r>
      <w:proofErr w:type="gramEnd"/>
      <w:r w:rsidRPr="00BB0060">
        <w:rPr>
          <w:rFonts w:ascii="Times New Roman" w:hAnsi="Times New Roman" w:cs="Times New Roman"/>
        </w:rPr>
        <w:t xml:space="preserve"> не затрагивая исключительных личных прав и прав и</w:t>
      </w:r>
      <w:r>
        <w:rPr>
          <w:rFonts w:ascii="Times New Roman" w:hAnsi="Times New Roman" w:cs="Times New Roman"/>
        </w:rPr>
        <w:t xml:space="preserve">нтеллектуальной собственности; 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1.4. может быть </w:t>
      </w:r>
      <w:proofErr w:type="gramStart"/>
      <w:r w:rsidRPr="00BB0060">
        <w:rPr>
          <w:rFonts w:ascii="Times New Roman" w:hAnsi="Times New Roman" w:cs="Times New Roman"/>
        </w:rPr>
        <w:t>опубликована</w:t>
      </w:r>
      <w:proofErr w:type="gramEnd"/>
      <w:r w:rsidRPr="00BB0060">
        <w:rPr>
          <w:rFonts w:ascii="Times New Roman" w:hAnsi="Times New Roman" w:cs="Times New Roman"/>
        </w:rPr>
        <w:t xml:space="preserve"> во внутренних информационных средствах оргкомитета, включая электронные, в течение всего срока проведения конкурса, а также после его завершения;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Вы убедились, что предоставляемая на конкурс информация раскрывается организаторам конкурса и оргкомитета на указанных условиях и не составляет коммерческой, личной, семейной, служебной и иной тайны для Вас или иных лиц, а также государственной тайны. 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Вы подтверждаете, что Вы внимательно ознакомились с указанными выше условиями, находите их приемлемыми и согласны с тем, что вся представленная Вами на конкурс информация будет использоваться и охраняться организатором конкурса указанным образом. </w:t>
      </w:r>
    </w:p>
    <w:p w:rsidR="00BB0060" w:rsidRPr="00BB0060" w:rsidRDefault="00BB0060" w:rsidP="00BB00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Вы даете разрешение на использование результатов интеллектуальной деятельности, если таковые включены в заявку или представлены Вами на конкурс дополнительно, организаторами конкурса в той мере, в какой это необходимо для достижения указанных целей конкурса. </w:t>
      </w:r>
    </w:p>
    <w:p w:rsidR="002823E2" w:rsidRPr="00BB0060" w:rsidRDefault="00BB0060" w:rsidP="004E0C27">
      <w:pPr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 Дата_______                                  Подписи участника (законного представителя)</w:t>
      </w:r>
    </w:p>
    <w:p w:rsidR="00076C84" w:rsidRDefault="00BB0060" w:rsidP="00076C84">
      <w:pPr>
        <w:rPr>
          <w:rFonts w:ascii="Times New Roman" w:hAnsi="Times New Roman" w:cs="Times New Roman"/>
        </w:rPr>
      </w:pPr>
      <w:r w:rsidRPr="00BB0060">
        <w:rPr>
          <w:rFonts w:ascii="Times New Roman" w:hAnsi="Times New Roman" w:cs="Times New Roman"/>
        </w:rPr>
        <w:t xml:space="preserve">                                                           Руководителя</w:t>
      </w:r>
      <w:r w:rsidR="004679F1">
        <w:rPr>
          <w:rFonts w:ascii="Times New Roman" w:hAnsi="Times New Roman" w:cs="Times New Roman"/>
        </w:rPr>
        <w:t xml:space="preserve"> работы</w:t>
      </w:r>
    </w:p>
    <w:p w:rsidR="009100D2" w:rsidRPr="007651E9" w:rsidRDefault="007651E9" w:rsidP="007651E9">
      <w:p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  <w:r w:rsidRPr="007651E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*Если </w:t>
      </w:r>
      <w:proofErr w:type="spellStart"/>
      <w:r w:rsidRPr="007651E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буктрейлер</w:t>
      </w:r>
      <w:proofErr w:type="spellEnd"/>
      <w:r w:rsidRPr="007651E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</w:t>
      </w:r>
      <w:proofErr w:type="gramStart"/>
      <w:r w:rsidRPr="007651E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создан</w:t>
      </w:r>
      <w:proofErr w:type="gramEnd"/>
      <w:r w:rsidRPr="007651E9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группой авторов, то в одной заявке указываются все участники данной работы. Подписи родителей всех участников проекта обязательны.</w:t>
      </w:r>
    </w:p>
    <w:sectPr w:rsidR="009100D2" w:rsidRPr="007651E9" w:rsidSect="00076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43B"/>
    <w:multiLevelType w:val="multilevel"/>
    <w:tmpl w:val="339E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11CF"/>
    <w:multiLevelType w:val="multilevel"/>
    <w:tmpl w:val="B62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75442"/>
    <w:multiLevelType w:val="multilevel"/>
    <w:tmpl w:val="7B2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73FC0"/>
    <w:multiLevelType w:val="multilevel"/>
    <w:tmpl w:val="D10A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F6B50"/>
    <w:multiLevelType w:val="multilevel"/>
    <w:tmpl w:val="718E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A36E5"/>
    <w:multiLevelType w:val="multilevel"/>
    <w:tmpl w:val="79B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D7286"/>
    <w:multiLevelType w:val="multilevel"/>
    <w:tmpl w:val="AE686F4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inorHAnsi" w:hAnsi="Times New Roman" w:cs="Times New Roman" w:hint="default"/>
        <w:b/>
        <w:color w:val="auto"/>
      </w:rPr>
    </w:lvl>
  </w:abstractNum>
  <w:abstractNum w:abstractNumId="7">
    <w:nsid w:val="5502019D"/>
    <w:multiLevelType w:val="multilevel"/>
    <w:tmpl w:val="0136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52DDF"/>
    <w:multiLevelType w:val="multilevel"/>
    <w:tmpl w:val="F364CF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>
    <w:nsid w:val="58132395"/>
    <w:multiLevelType w:val="multilevel"/>
    <w:tmpl w:val="9D1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B5B12"/>
    <w:multiLevelType w:val="multilevel"/>
    <w:tmpl w:val="1BF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F23DE"/>
    <w:multiLevelType w:val="multilevel"/>
    <w:tmpl w:val="716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140DB"/>
    <w:multiLevelType w:val="hybridMultilevel"/>
    <w:tmpl w:val="AEB298A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7CF509E1"/>
    <w:multiLevelType w:val="multilevel"/>
    <w:tmpl w:val="51E0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27"/>
    <w:rsid w:val="00076C84"/>
    <w:rsid w:val="0009239E"/>
    <w:rsid w:val="00093F9F"/>
    <w:rsid w:val="000944AB"/>
    <w:rsid w:val="000A3E72"/>
    <w:rsid w:val="000A4BB2"/>
    <w:rsid w:val="000A6318"/>
    <w:rsid w:val="000C3170"/>
    <w:rsid w:val="000E499C"/>
    <w:rsid w:val="000F273D"/>
    <w:rsid w:val="00131949"/>
    <w:rsid w:val="00180655"/>
    <w:rsid w:val="00253133"/>
    <w:rsid w:val="002823E2"/>
    <w:rsid w:val="00297026"/>
    <w:rsid w:val="00301355"/>
    <w:rsid w:val="00312788"/>
    <w:rsid w:val="003254E1"/>
    <w:rsid w:val="003428A1"/>
    <w:rsid w:val="00343350"/>
    <w:rsid w:val="003762DF"/>
    <w:rsid w:val="003D252D"/>
    <w:rsid w:val="003D5AF8"/>
    <w:rsid w:val="004679F1"/>
    <w:rsid w:val="004D62F5"/>
    <w:rsid w:val="004E0C27"/>
    <w:rsid w:val="004E27F1"/>
    <w:rsid w:val="00535107"/>
    <w:rsid w:val="005917C0"/>
    <w:rsid w:val="005A0472"/>
    <w:rsid w:val="005C211F"/>
    <w:rsid w:val="005E0411"/>
    <w:rsid w:val="005F33A2"/>
    <w:rsid w:val="006159DE"/>
    <w:rsid w:val="006247DA"/>
    <w:rsid w:val="006979C5"/>
    <w:rsid w:val="006E0CCF"/>
    <w:rsid w:val="00762D8E"/>
    <w:rsid w:val="00764C98"/>
    <w:rsid w:val="007651E9"/>
    <w:rsid w:val="00780206"/>
    <w:rsid w:val="007A3542"/>
    <w:rsid w:val="007B5EA7"/>
    <w:rsid w:val="00881BE1"/>
    <w:rsid w:val="00882925"/>
    <w:rsid w:val="008D5C3C"/>
    <w:rsid w:val="00901D9D"/>
    <w:rsid w:val="00905B98"/>
    <w:rsid w:val="009100D2"/>
    <w:rsid w:val="00926908"/>
    <w:rsid w:val="00A47E8A"/>
    <w:rsid w:val="00B11245"/>
    <w:rsid w:val="00B16D28"/>
    <w:rsid w:val="00B86329"/>
    <w:rsid w:val="00BA3312"/>
    <w:rsid w:val="00BB0060"/>
    <w:rsid w:val="00C12E42"/>
    <w:rsid w:val="00C24B9B"/>
    <w:rsid w:val="00CB0A7E"/>
    <w:rsid w:val="00CB641E"/>
    <w:rsid w:val="00CC52BF"/>
    <w:rsid w:val="00D06446"/>
    <w:rsid w:val="00D20A49"/>
    <w:rsid w:val="00D26F46"/>
    <w:rsid w:val="00DC072B"/>
    <w:rsid w:val="00DC79E8"/>
    <w:rsid w:val="00DF58EF"/>
    <w:rsid w:val="00E142C0"/>
    <w:rsid w:val="00F664C3"/>
    <w:rsid w:val="00F974C1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C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F46"/>
    <w:pPr>
      <w:ind w:left="720"/>
      <w:contextualSpacing/>
    </w:pPr>
  </w:style>
  <w:style w:type="table" w:styleId="a5">
    <w:name w:val="Table Grid"/>
    <w:basedOn w:val="a1"/>
    <w:uiPriority w:val="59"/>
    <w:rsid w:val="00BB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20A49"/>
    <w:pPr>
      <w:spacing w:after="0" w:line="360" w:lineRule="auto"/>
      <w:ind w:left="425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41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970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C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F46"/>
    <w:pPr>
      <w:ind w:left="720"/>
      <w:contextualSpacing/>
    </w:pPr>
  </w:style>
  <w:style w:type="table" w:styleId="a5">
    <w:name w:val="Table Grid"/>
    <w:basedOn w:val="a1"/>
    <w:uiPriority w:val="59"/>
    <w:rsid w:val="00BB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20A49"/>
    <w:pPr>
      <w:spacing w:after="0" w:line="360" w:lineRule="auto"/>
      <w:ind w:left="425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41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970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51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415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8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61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41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66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817">
          <w:marLeft w:val="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41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50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62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31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45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501">
          <w:marLeft w:val="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61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118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01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59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49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61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177">
          <w:marLeft w:val="4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53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5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0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4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7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96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92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07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980">
          <w:marLeft w:val="-1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im24.tom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im24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--dtbhthpdbkkaet.xn--p1ai/archive/Spisok_literatury_Chitalia_2020_Russkoe_slov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dtbhthpdbkkaet.xn--p1ai/archive/Spisok_literatury_Chitalia_2020_Russkoe_slov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8</cp:revision>
  <cp:lastPrinted>2019-10-31T05:46:00Z</cp:lastPrinted>
  <dcterms:created xsi:type="dcterms:W3CDTF">2019-10-30T08:30:00Z</dcterms:created>
  <dcterms:modified xsi:type="dcterms:W3CDTF">2019-10-31T05:54:00Z</dcterms:modified>
</cp:coreProperties>
</file>